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67"/>
        <w:rPr>
          <w:rFonts w:ascii="方正小标宋简体" w:eastAsia="方正小标宋简体"/>
        </w:rPr>
      </w:pPr>
      <w:r>
        <w:rPr>
          <w:rFonts w:hint="eastAsia" w:ascii="方正小标宋简体" w:eastAsia="方正小标宋简体"/>
          <w:w w:val="95"/>
        </w:rPr>
        <w:t>铅冶炼行业能耗专项监</w:t>
      </w:r>
      <w:r>
        <w:rPr>
          <w:rFonts w:hint="eastAsia" w:ascii="方正小标宋简体" w:eastAsia="方正小标宋简体"/>
          <w:spacing w:val="-10"/>
          <w:w w:val="95"/>
        </w:rPr>
        <w:t>察</w:t>
      </w:r>
    </w:p>
    <w:p>
      <w:pPr>
        <w:spacing w:before="6"/>
        <w:jc w:val="center"/>
        <w:rPr>
          <w:rFonts w:ascii="方正小标宋简体" w:hAnsi="黑体" w:eastAsia="方正小标宋简体"/>
          <w:sz w:val="44"/>
        </w:rPr>
      </w:pPr>
      <w:r>
        <w:rPr>
          <w:rFonts w:hint="eastAsia" w:ascii="方正小标宋简体" w:hAnsi="黑体" w:eastAsia="方正小标宋简体"/>
          <w:w w:val="95"/>
          <w:sz w:val="44"/>
        </w:rPr>
        <w:t>××企业自查报</w:t>
      </w:r>
      <w:r>
        <w:rPr>
          <w:rFonts w:hint="eastAsia" w:ascii="方正小标宋简体" w:hAnsi="黑体" w:eastAsia="方正小标宋简体"/>
          <w:spacing w:val="-10"/>
          <w:w w:val="95"/>
          <w:sz w:val="44"/>
        </w:rPr>
        <w:t>告</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一、企业概</w:t>
      </w:r>
      <w:r>
        <w:rPr>
          <w:rFonts w:hint="eastAsia" w:ascii="仿宋" w:hAnsi="仿宋" w:eastAsia="仿宋" w:cs="仿宋"/>
          <w:spacing w:val="-10"/>
          <w:w w:val="95"/>
          <w:sz w:val="32"/>
          <w:szCs w:val="32"/>
        </w:rPr>
        <w:t>况</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企业简介、生产规模、投产时间，统计</w:t>
      </w:r>
      <w:r>
        <w:rPr>
          <w:rFonts w:hint="eastAsia" w:ascii="仿宋" w:hAnsi="仿宋" w:eastAsia="仿宋" w:cs="仿宋"/>
          <w:spacing w:val="6"/>
          <w:w w:val="95"/>
          <w:sz w:val="32"/>
          <w:szCs w:val="32"/>
        </w:rPr>
        <w:t>年度</w:t>
      </w:r>
      <w:r>
        <w:rPr>
          <w:rFonts w:hint="eastAsia" w:ascii="仿宋" w:hAnsi="仿宋" w:eastAsia="仿宋" w:cs="仿宋"/>
          <w:w w:val="95"/>
          <w:sz w:val="32"/>
          <w:szCs w:val="32"/>
        </w:rPr>
        <w:t>（如</w:t>
      </w:r>
      <w:r>
        <w:rPr>
          <w:rFonts w:hint="eastAsia" w:ascii="仿宋" w:hAnsi="仿宋" w:eastAsia="仿宋" w:cs="仿宋"/>
          <w:spacing w:val="-4"/>
          <w:w w:val="95"/>
          <w:sz w:val="32"/>
          <w:szCs w:val="32"/>
        </w:rPr>
        <w:t>202</w:t>
      </w:r>
      <w:r>
        <w:rPr>
          <w:rFonts w:hint="eastAsia" w:ascii="仿宋" w:hAnsi="仿宋" w:eastAsia="仿宋" w:cs="仿宋"/>
          <w:spacing w:val="-4"/>
          <w:w w:val="95"/>
          <w:sz w:val="32"/>
          <w:szCs w:val="32"/>
          <w:lang w:val="en-US" w:eastAsia="zh-CN"/>
        </w:rPr>
        <w:t>3</w:t>
      </w:r>
      <w:r>
        <w:rPr>
          <w:rFonts w:hint="eastAsia" w:ascii="仿宋" w:hAnsi="仿宋" w:eastAsia="仿宋" w:cs="仿宋"/>
          <w:w w:val="95"/>
          <w:sz w:val="32"/>
          <w:szCs w:val="32"/>
        </w:rPr>
        <w:t>年）企业生产经营情况、主要经济技术指标等</w:t>
      </w:r>
      <w:r>
        <w:rPr>
          <w:rFonts w:hint="eastAsia" w:ascii="仿宋" w:hAnsi="仿宋" w:eastAsia="仿宋" w:cs="仿宋"/>
          <w:spacing w:val="-10"/>
          <w:w w:val="95"/>
          <w:sz w:val="32"/>
          <w:szCs w:val="32"/>
        </w:rPr>
        <w:t>。</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二、能源消耗情</w:t>
      </w:r>
      <w:r>
        <w:rPr>
          <w:rFonts w:hint="eastAsia" w:ascii="仿宋" w:hAnsi="仿宋" w:eastAsia="仿宋" w:cs="仿宋"/>
          <w:spacing w:val="-10"/>
          <w:w w:val="95"/>
          <w:sz w:val="32"/>
          <w:szCs w:val="32"/>
        </w:rPr>
        <w:t>况</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统计年</w:t>
      </w:r>
      <w:r>
        <w:rPr>
          <w:rFonts w:hint="eastAsia" w:ascii="仿宋" w:hAnsi="仿宋" w:eastAsia="仿宋" w:cs="仿宋"/>
          <w:spacing w:val="-75"/>
          <w:w w:val="95"/>
          <w:sz w:val="32"/>
          <w:szCs w:val="32"/>
        </w:rPr>
        <w:t>度</w:t>
      </w:r>
      <w:r>
        <w:rPr>
          <w:rFonts w:hint="eastAsia" w:ascii="仿宋" w:hAnsi="仿宋" w:eastAsia="仿宋" w:cs="仿宋"/>
          <w:w w:val="95"/>
          <w:sz w:val="32"/>
          <w:szCs w:val="32"/>
        </w:rPr>
        <w:t>（如202</w:t>
      </w:r>
      <w:r>
        <w:rPr>
          <w:rFonts w:hint="eastAsia" w:ascii="仿宋" w:hAnsi="仿宋" w:eastAsia="仿宋" w:cs="仿宋"/>
          <w:w w:val="95"/>
          <w:sz w:val="32"/>
          <w:szCs w:val="32"/>
          <w:lang w:val="en-US" w:eastAsia="zh-CN"/>
        </w:rPr>
        <w:t>3</w:t>
      </w:r>
      <w:r>
        <w:rPr>
          <w:rFonts w:hint="eastAsia" w:ascii="仿宋" w:hAnsi="仿宋" w:eastAsia="仿宋" w:cs="仿宋"/>
          <w:w w:val="95"/>
          <w:sz w:val="32"/>
          <w:szCs w:val="32"/>
        </w:rPr>
        <w:t>年</w:t>
      </w:r>
      <w:r>
        <w:rPr>
          <w:rFonts w:hint="eastAsia" w:ascii="仿宋" w:hAnsi="仿宋" w:eastAsia="仿宋" w:cs="仿宋"/>
          <w:spacing w:val="-77"/>
          <w:w w:val="95"/>
          <w:sz w:val="32"/>
          <w:szCs w:val="32"/>
        </w:rPr>
        <w:t>）</w:t>
      </w:r>
      <w:r>
        <w:rPr>
          <w:rFonts w:hint="eastAsia" w:ascii="仿宋" w:hAnsi="仿宋" w:eastAsia="仿宋" w:cs="仿宋"/>
          <w:w w:val="95"/>
          <w:sz w:val="32"/>
          <w:szCs w:val="32"/>
        </w:rPr>
        <w:t>企业铅产品产量和能源消耗</w:t>
      </w:r>
      <w:r>
        <w:rPr>
          <w:rFonts w:hint="eastAsia" w:ascii="仿宋" w:hAnsi="仿宋" w:eastAsia="仿宋" w:cs="仿宋"/>
          <w:spacing w:val="-5"/>
          <w:w w:val="95"/>
          <w:sz w:val="32"/>
          <w:szCs w:val="32"/>
        </w:rPr>
        <w:t>情况</w:t>
      </w:r>
      <w:r>
        <w:rPr>
          <w:rFonts w:hint="eastAsia" w:ascii="仿宋" w:hAnsi="仿宋" w:eastAsia="仿宋" w:cs="仿宋"/>
          <w:spacing w:val="-2"/>
          <w:sz w:val="32"/>
          <w:szCs w:val="32"/>
        </w:rPr>
        <w:t>（主要能耗品种</w:t>
      </w:r>
      <w:r>
        <w:rPr>
          <w:rFonts w:hint="eastAsia" w:ascii="仿宋" w:hAnsi="仿宋" w:eastAsia="仿宋" w:cs="仿宋"/>
          <w:spacing w:val="-60"/>
          <w:sz w:val="32"/>
          <w:szCs w:val="32"/>
        </w:rPr>
        <w:t>、实</w:t>
      </w:r>
      <w:r>
        <w:rPr>
          <w:rFonts w:hint="eastAsia" w:ascii="仿宋" w:hAnsi="仿宋" w:eastAsia="仿宋" w:cs="仿宋"/>
          <w:spacing w:val="-2"/>
          <w:sz w:val="32"/>
          <w:szCs w:val="32"/>
        </w:rPr>
        <w:t>物量</w:t>
      </w:r>
      <w:r>
        <w:rPr>
          <w:rFonts w:hint="eastAsia" w:ascii="仿宋" w:hAnsi="仿宋" w:eastAsia="仿宋" w:cs="仿宋"/>
          <w:spacing w:val="-60"/>
          <w:sz w:val="32"/>
          <w:szCs w:val="32"/>
        </w:rPr>
        <w:t>、折</w:t>
      </w:r>
      <w:r>
        <w:rPr>
          <w:rFonts w:hint="eastAsia" w:ascii="仿宋" w:hAnsi="仿宋" w:eastAsia="仿宋" w:cs="仿宋"/>
          <w:spacing w:val="-2"/>
          <w:sz w:val="32"/>
          <w:szCs w:val="32"/>
        </w:rPr>
        <w:t>标量</w:t>
      </w:r>
      <w:r>
        <w:rPr>
          <w:rFonts w:hint="eastAsia" w:ascii="仿宋" w:hAnsi="仿宋" w:eastAsia="仿宋" w:cs="仿宋"/>
          <w:spacing w:val="-60"/>
          <w:sz w:val="32"/>
          <w:szCs w:val="32"/>
        </w:rPr>
        <w:t>、企</w:t>
      </w:r>
      <w:r>
        <w:rPr>
          <w:rFonts w:hint="eastAsia" w:ascii="仿宋" w:hAnsi="仿宋" w:eastAsia="仿宋" w:cs="仿宋"/>
          <w:spacing w:val="-2"/>
          <w:sz w:val="32"/>
          <w:szCs w:val="32"/>
        </w:rPr>
        <w:t>业综合能源消费量等</w:t>
      </w:r>
      <w:r>
        <w:rPr>
          <w:rFonts w:hint="eastAsia" w:ascii="仿宋" w:hAnsi="仿宋" w:eastAsia="仿宋" w:cs="仿宋"/>
          <w:spacing w:val="-116"/>
          <w:sz w:val="32"/>
          <w:szCs w:val="32"/>
        </w:rPr>
        <w:t>）</w:t>
      </w:r>
      <w:r>
        <w:rPr>
          <w:rFonts w:hint="eastAsia" w:ascii="仿宋" w:hAnsi="仿宋" w:eastAsia="仿宋" w:cs="仿宋"/>
          <w:spacing w:val="-2"/>
          <w:sz w:val="32"/>
          <w:szCs w:val="32"/>
        </w:rPr>
        <w:t>。</w:t>
      </w:r>
      <w:r>
        <w:rPr>
          <w:rFonts w:hint="eastAsia" w:ascii="仿宋" w:hAnsi="仿宋" w:eastAsia="仿宋" w:cs="仿宋"/>
          <w:sz w:val="32"/>
          <w:szCs w:val="32"/>
        </w:rPr>
        <w:t>填写表</w:t>
      </w:r>
      <w:r>
        <w:rPr>
          <w:rFonts w:hint="eastAsia" w:ascii="仿宋" w:hAnsi="仿宋" w:eastAsia="仿宋" w:cs="仿宋"/>
          <w:spacing w:val="-37"/>
          <w:sz w:val="32"/>
          <w:szCs w:val="32"/>
        </w:rPr>
        <w:t xml:space="preserve"> </w:t>
      </w:r>
      <w:r>
        <w:rPr>
          <w:rFonts w:hint="eastAsia" w:ascii="仿宋" w:hAnsi="仿宋" w:eastAsia="仿宋" w:cs="仿宋"/>
          <w:sz w:val="32"/>
          <w:szCs w:val="32"/>
        </w:rPr>
        <w:t>1-1、1-2、1-3、1-4</w:t>
      </w:r>
      <w:r>
        <w:rPr>
          <w:rFonts w:hint="eastAsia" w:ascii="仿宋" w:hAnsi="仿宋" w:eastAsia="仿宋" w:cs="仿宋"/>
          <w:spacing w:val="40"/>
          <w:sz w:val="32"/>
          <w:szCs w:val="32"/>
        </w:rPr>
        <w:t xml:space="preserve"> </w:t>
      </w:r>
      <w:r>
        <w:rPr>
          <w:rFonts w:hint="eastAsia" w:ascii="仿宋" w:hAnsi="仿宋" w:eastAsia="仿宋" w:cs="仿宋"/>
          <w:spacing w:val="-19"/>
          <w:sz w:val="32"/>
          <w:szCs w:val="32"/>
        </w:rPr>
        <w:t xml:space="preserve">和 </w:t>
      </w:r>
      <w:r>
        <w:rPr>
          <w:rFonts w:hint="eastAsia" w:ascii="仿宋" w:hAnsi="仿宋" w:eastAsia="仿宋" w:cs="仿宋"/>
          <w:sz w:val="32"/>
          <w:szCs w:val="32"/>
        </w:rPr>
        <w:t>1-5（准备核查年度</w:t>
      </w:r>
      <w:r>
        <w:rPr>
          <w:rFonts w:hint="eastAsia" w:ascii="仿宋" w:hAnsi="仿宋" w:eastAsia="仿宋" w:cs="仿宋"/>
          <w:spacing w:val="-35"/>
          <w:sz w:val="32"/>
          <w:szCs w:val="32"/>
        </w:rPr>
        <w:t xml:space="preserve"> </w:t>
      </w:r>
      <w:r>
        <w:rPr>
          <w:rFonts w:hint="eastAsia" w:ascii="仿宋" w:hAnsi="仿宋" w:eastAsia="仿宋" w:cs="仿宋"/>
          <w:sz w:val="32"/>
          <w:szCs w:val="32"/>
        </w:rPr>
        <w:t>1-12</w:t>
      </w:r>
      <w:r>
        <w:rPr>
          <w:rFonts w:hint="eastAsia" w:ascii="仿宋" w:hAnsi="仿宋" w:eastAsia="仿宋" w:cs="仿宋"/>
          <w:spacing w:val="17"/>
          <w:sz w:val="32"/>
          <w:szCs w:val="32"/>
        </w:rPr>
        <w:t xml:space="preserve"> </w:t>
      </w:r>
      <w:r>
        <w:rPr>
          <w:rFonts w:hint="eastAsia" w:ascii="仿宋" w:hAnsi="仿宋" w:eastAsia="仿宋" w:cs="仿宋"/>
          <w:sz w:val="32"/>
          <w:szCs w:val="32"/>
        </w:rPr>
        <w:t>月份</w:t>
      </w:r>
      <w:r>
        <w:rPr>
          <w:rFonts w:hint="eastAsia" w:ascii="仿宋" w:hAnsi="仿宋" w:eastAsia="仿宋" w:cs="仿宋"/>
          <w:spacing w:val="-2"/>
          <w:sz w:val="32"/>
          <w:szCs w:val="32"/>
        </w:rPr>
        <w:t>能源消费及生产统计台账备查）。</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三、单位产品能耗情</w:t>
      </w:r>
      <w:r>
        <w:rPr>
          <w:rFonts w:hint="eastAsia" w:ascii="仿宋" w:hAnsi="仿宋" w:eastAsia="仿宋" w:cs="仿宋"/>
          <w:spacing w:val="-10"/>
          <w:w w:val="95"/>
          <w:sz w:val="32"/>
          <w:szCs w:val="32"/>
        </w:rPr>
        <w:t>况</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776" w:firstLineChars="200"/>
        <w:textAlignment w:val="auto"/>
        <w:rPr>
          <w:rFonts w:hint="eastAsia" w:ascii="仿宋" w:hAnsi="仿宋" w:eastAsia="仿宋" w:cs="仿宋"/>
          <w:sz w:val="32"/>
          <w:szCs w:val="32"/>
        </w:rPr>
      </w:pPr>
      <w:r>
        <w:rPr>
          <w:rFonts w:hint="eastAsia" w:ascii="仿宋" w:hAnsi="仿宋" w:eastAsia="仿宋" w:cs="仿宋"/>
          <w:spacing w:val="42"/>
          <w:w w:val="95"/>
          <w:sz w:val="32"/>
          <w:szCs w:val="32"/>
        </w:rPr>
        <w:t>按照《有色重金属冶炼企业单位产品能源消耗限额</w:t>
      </w:r>
      <w:r>
        <w:rPr>
          <w:rFonts w:hint="eastAsia" w:ascii="仿宋" w:hAnsi="仿宋" w:eastAsia="仿宋" w:cs="仿宋"/>
          <w:spacing w:val="41"/>
          <w:w w:val="95"/>
          <w:sz w:val="32"/>
          <w:szCs w:val="32"/>
        </w:rPr>
        <w:t>》</w:t>
      </w:r>
      <w:r>
        <w:rPr>
          <w:rFonts w:hint="eastAsia" w:ascii="仿宋" w:hAnsi="仿宋" w:eastAsia="仿宋" w:cs="仿宋"/>
          <w:w w:val="95"/>
          <w:sz w:val="32"/>
          <w:szCs w:val="32"/>
        </w:rPr>
        <w:t>（GB 25323-2023</w:t>
      </w:r>
      <w:r>
        <w:rPr>
          <w:rFonts w:hint="eastAsia" w:ascii="仿宋" w:hAnsi="仿宋" w:eastAsia="仿宋" w:cs="仿宋"/>
          <w:sz w:val="32"/>
          <w:szCs w:val="32"/>
        </w:rPr>
        <w:t>），计算铅冶炼企业单位产品能耗，应详细说明计算过程及相关数据取用来源、能耗达标情况（准入值、限定值、先进值）。有特殊情况予以说明。</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四、能源计量器具配备</w:t>
      </w:r>
      <w:r>
        <w:rPr>
          <w:rFonts w:hint="eastAsia" w:ascii="仿宋" w:hAnsi="仿宋" w:eastAsia="仿宋" w:cs="仿宋"/>
          <w:spacing w:val="-5"/>
          <w:w w:val="95"/>
          <w:sz w:val="32"/>
          <w:szCs w:val="32"/>
        </w:rPr>
        <w:t>情况</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对照</w:t>
      </w:r>
      <w:r>
        <w:rPr>
          <w:rFonts w:hint="eastAsia" w:ascii="仿宋" w:hAnsi="仿宋" w:eastAsia="仿宋" w:cs="仿宋"/>
          <w:spacing w:val="7"/>
          <w:sz w:val="32"/>
          <w:szCs w:val="32"/>
        </w:rPr>
        <w:t>《</w:t>
      </w:r>
      <w:r>
        <w:rPr>
          <w:rFonts w:hint="eastAsia" w:ascii="仿宋" w:hAnsi="仿宋" w:eastAsia="仿宋" w:cs="仿宋"/>
          <w:sz w:val="32"/>
          <w:szCs w:val="32"/>
        </w:rPr>
        <w:t>用能单位能源</w:t>
      </w:r>
      <w:r>
        <w:rPr>
          <w:rFonts w:hint="eastAsia" w:ascii="仿宋" w:hAnsi="仿宋" w:eastAsia="仿宋" w:cs="仿宋"/>
          <w:spacing w:val="7"/>
          <w:sz w:val="32"/>
          <w:szCs w:val="32"/>
        </w:rPr>
        <w:t>计</w:t>
      </w:r>
      <w:r>
        <w:rPr>
          <w:rFonts w:hint="eastAsia" w:ascii="仿宋" w:hAnsi="仿宋" w:eastAsia="仿宋" w:cs="仿宋"/>
          <w:sz w:val="32"/>
          <w:szCs w:val="32"/>
        </w:rPr>
        <w:t>量器具配备和</w:t>
      </w:r>
      <w:r>
        <w:rPr>
          <w:rFonts w:hint="eastAsia" w:ascii="仿宋" w:hAnsi="仿宋" w:eastAsia="仿宋" w:cs="仿宋"/>
          <w:spacing w:val="7"/>
          <w:sz w:val="32"/>
          <w:szCs w:val="32"/>
        </w:rPr>
        <w:t>管</w:t>
      </w:r>
      <w:r>
        <w:rPr>
          <w:rFonts w:hint="eastAsia" w:ascii="仿宋" w:hAnsi="仿宋" w:eastAsia="仿宋" w:cs="仿宋"/>
          <w:sz w:val="32"/>
          <w:szCs w:val="32"/>
        </w:rPr>
        <w:t xml:space="preserve">理通则》（GB </w:t>
      </w:r>
      <w:r>
        <w:rPr>
          <w:rFonts w:hint="eastAsia" w:ascii="仿宋" w:hAnsi="仿宋" w:eastAsia="仿宋" w:cs="仿宋"/>
          <w:spacing w:val="-2"/>
          <w:sz w:val="32"/>
          <w:szCs w:val="32"/>
        </w:rPr>
        <w:t>17167-2006）和《有色金属冶炼企业能源计量器具配备和管</w:t>
      </w:r>
      <w:r>
        <w:rPr>
          <w:rFonts w:hint="eastAsia" w:ascii="仿宋" w:hAnsi="仿宋" w:eastAsia="仿宋" w:cs="仿宋"/>
          <w:spacing w:val="-4"/>
          <w:sz w:val="32"/>
          <w:szCs w:val="32"/>
        </w:rPr>
        <w:t>理要求》（GB/T 20902-2007），企业自查进出用能单位、进</w:t>
      </w:r>
      <w:r>
        <w:rPr>
          <w:rFonts w:hint="eastAsia" w:ascii="仿宋" w:hAnsi="仿宋" w:eastAsia="仿宋" w:cs="仿宋"/>
          <w:w w:val="95"/>
          <w:sz w:val="32"/>
          <w:szCs w:val="32"/>
        </w:rPr>
        <w:t>出主要次级用能单位、主要用能设备三级能源计量器具配</w:t>
      </w:r>
      <w:r>
        <w:rPr>
          <w:rFonts w:hint="eastAsia" w:ascii="仿宋" w:hAnsi="仿宋" w:eastAsia="仿宋" w:cs="仿宋"/>
          <w:spacing w:val="-10"/>
          <w:w w:val="95"/>
          <w:sz w:val="32"/>
          <w:szCs w:val="32"/>
        </w:rPr>
        <w:t>备</w:t>
      </w:r>
      <w:r>
        <w:rPr>
          <w:rFonts w:hint="eastAsia" w:ascii="仿宋" w:hAnsi="仿宋" w:eastAsia="仿宋" w:cs="仿宋"/>
          <w:sz w:val="32"/>
          <w:szCs w:val="32"/>
        </w:rPr>
        <w:t>和管理情况，填写表 1-6（准备计量制度、资质证书、检定</w:t>
      </w:r>
      <w:r>
        <w:rPr>
          <w:rFonts w:hint="eastAsia" w:ascii="仿宋" w:hAnsi="仿宋" w:eastAsia="仿宋" w:cs="仿宋"/>
          <w:spacing w:val="-11"/>
          <w:w w:val="95"/>
          <w:sz w:val="32"/>
          <w:szCs w:val="32"/>
        </w:rPr>
        <w:t>证书、能源</w:t>
      </w:r>
      <w:r>
        <w:rPr>
          <w:rFonts w:hint="eastAsia" w:ascii="仿宋" w:hAnsi="仿宋" w:eastAsia="仿宋" w:cs="仿宋"/>
          <w:w w:val="95"/>
          <w:sz w:val="32"/>
          <w:szCs w:val="32"/>
        </w:rPr>
        <w:t>计量网络图</w:t>
      </w:r>
      <w:r>
        <w:rPr>
          <w:rFonts w:hint="eastAsia" w:ascii="仿宋" w:hAnsi="仿宋" w:eastAsia="仿宋" w:cs="仿宋"/>
          <w:spacing w:val="-26"/>
          <w:w w:val="95"/>
          <w:sz w:val="32"/>
          <w:szCs w:val="32"/>
        </w:rPr>
        <w:t>、能</w:t>
      </w:r>
      <w:r>
        <w:rPr>
          <w:rFonts w:hint="eastAsia" w:ascii="仿宋" w:hAnsi="仿宋" w:eastAsia="仿宋" w:cs="仿宋"/>
          <w:w w:val="95"/>
          <w:sz w:val="32"/>
          <w:szCs w:val="32"/>
        </w:rPr>
        <w:t>源计量器具一览表等资料备查）</w:t>
      </w:r>
      <w:r>
        <w:rPr>
          <w:rFonts w:hint="eastAsia" w:ascii="仿宋" w:hAnsi="仿宋" w:eastAsia="仿宋" w:cs="仿宋"/>
          <w:spacing w:val="-10"/>
          <w:w w:val="95"/>
          <w:sz w:val="32"/>
          <w:szCs w:val="32"/>
        </w:rPr>
        <w:t>。</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五、能源管理情</w:t>
      </w:r>
      <w:r>
        <w:rPr>
          <w:rFonts w:hint="eastAsia" w:ascii="仿宋" w:hAnsi="仿宋" w:eastAsia="仿宋" w:cs="仿宋"/>
          <w:spacing w:val="-10"/>
          <w:w w:val="95"/>
          <w:sz w:val="32"/>
          <w:szCs w:val="32"/>
        </w:rPr>
        <w:t>况</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企业能源管理体系认证及建立运行情况、能源管理有关规章制度建立及执行情</w:t>
      </w:r>
      <w:r>
        <w:rPr>
          <w:rFonts w:hint="eastAsia" w:ascii="仿宋" w:hAnsi="仿宋" w:eastAsia="仿宋" w:cs="仿宋"/>
          <w:spacing w:val="-29"/>
          <w:sz w:val="32"/>
          <w:szCs w:val="32"/>
        </w:rPr>
        <w:t>况、能源管控</w:t>
      </w:r>
      <w:r>
        <w:rPr>
          <w:rFonts w:hint="eastAsia" w:ascii="仿宋" w:hAnsi="仿宋" w:eastAsia="仿宋" w:cs="仿宋"/>
          <w:sz w:val="32"/>
          <w:szCs w:val="32"/>
        </w:rPr>
        <w:t>中心建设和运营情况等，填写表 1-8（准备与能源管理相关的文件、能源管理体系认证证书备查）。</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六、节能措施和节能项目情</w:t>
      </w:r>
      <w:r>
        <w:rPr>
          <w:rFonts w:hint="eastAsia" w:ascii="仿宋" w:hAnsi="仿宋" w:eastAsia="仿宋" w:cs="仿宋"/>
          <w:spacing w:val="-10"/>
          <w:w w:val="95"/>
          <w:sz w:val="32"/>
          <w:szCs w:val="32"/>
        </w:rPr>
        <w:t>况</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企业统</w:t>
      </w:r>
      <w:r>
        <w:rPr>
          <w:rFonts w:hint="eastAsia" w:ascii="仿宋" w:hAnsi="仿宋" w:eastAsia="仿宋" w:cs="仿宋"/>
          <w:spacing w:val="-26"/>
          <w:w w:val="95"/>
          <w:sz w:val="32"/>
          <w:szCs w:val="32"/>
        </w:rPr>
        <w:t>计年度</w:t>
      </w:r>
      <w:r>
        <w:rPr>
          <w:rFonts w:hint="eastAsia" w:ascii="仿宋" w:hAnsi="仿宋" w:eastAsia="仿宋" w:cs="仿宋"/>
          <w:w w:val="95"/>
          <w:sz w:val="32"/>
          <w:szCs w:val="32"/>
        </w:rPr>
        <w:t>（如 202</w:t>
      </w:r>
      <w:r>
        <w:rPr>
          <w:rFonts w:hint="eastAsia" w:ascii="仿宋" w:hAnsi="仿宋" w:eastAsia="仿宋" w:cs="仿宋"/>
          <w:w w:val="95"/>
          <w:sz w:val="32"/>
          <w:szCs w:val="32"/>
          <w:lang w:val="en-US" w:eastAsia="zh-CN"/>
        </w:rPr>
        <w:t>3</w:t>
      </w:r>
      <w:bookmarkStart w:id="1" w:name="_GoBack"/>
      <w:bookmarkEnd w:id="1"/>
      <w:r>
        <w:rPr>
          <w:rFonts w:hint="eastAsia" w:ascii="仿宋" w:hAnsi="仿宋" w:eastAsia="仿宋" w:cs="仿宋"/>
          <w:spacing w:val="40"/>
          <w:sz w:val="32"/>
          <w:szCs w:val="32"/>
        </w:rPr>
        <w:t xml:space="preserve"> </w:t>
      </w:r>
      <w:r>
        <w:rPr>
          <w:rFonts w:hint="eastAsia" w:ascii="仿宋" w:hAnsi="仿宋" w:eastAsia="仿宋" w:cs="仿宋"/>
          <w:w w:val="95"/>
          <w:sz w:val="32"/>
          <w:szCs w:val="32"/>
        </w:rPr>
        <w:t>年</w:t>
      </w:r>
      <w:r>
        <w:rPr>
          <w:rFonts w:hint="eastAsia" w:ascii="仿宋" w:hAnsi="仿宋" w:eastAsia="仿宋" w:cs="仿宋"/>
          <w:spacing w:val="-75"/>
          <w:w w:val="95"/>
          <w:sz w:val="32"/>
          <w:szCs w:val="32"/>
        </w:rPr>
        <w:t>）</w:t>
      </w:r>
      <w:r>
        <w:rPr>
          <w:rFonts w:hint="eastAsia" w:ascii="仿宋" w:hAnsi="仿宋" w:eastAsia="仿宋" w:cs="仿宋"/>
          <w:w w:val="95"/>
          <w:sz w:val="32"/>
          <w:szCs w:val="32"/>
        </w:rPr>
        <w:t>已投入运行和正在实施的主</w:t>
      </w:r>
      <w:r>
        <w:rPr>
          <w:rFonts w:hint="eastAsia" w:ascii="仿宋" w:hAnsi="仿宋" w:eastAsia="仿宋" w:cs="仿宋"/>
          <w:sz w:val="32"/>
          <w:szCs w:val="32"/>
        </w:rPr>
        <w:t>要节能措施和节能项目及具体建设内容，填写表 1-7（准备</w:t>
      </w:r>
      <w:r>
        <w:rPr>
          <w:rFonts w:hint="eastAsia" w:ascii="仿宋" w:hAnsi="仿宋" w:eastAsia="仿宋" w:cs="仿宋"/>
          <w:spacing w:val="-2"/>
          <w:sz w:val="32"/>
          <w:szCs w:val="32"/>
        </w:rPr>
        <w:t>相关支撑材料备查）。</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08" w:firstLineChars="200"/>
        <w:textAlignment w:val="auto"/>
        <w:rPr>
          <w:rFonts w:hint="eastAsia" w:ascii="仿宋" w:hAnsi="仿宋" w:eastAsia="仿宋" w:cs="仿宋"/>
          <w:sz w:val="32"/>
          <w:szCs w:val="32"/>
        </w:rPr>
      </w:pPr>
      <w:r>
        <w:rPr>
          <w:rFonts w:hint="eastAsia" w:ascii="仿宋" w:hAnsi="仿宋" w:eastAsia="仿宋" w:cs="仿宋"/>
          <w:w w:val="95"/>
          <w:sz w:val="32"/>
          <w:szCs w:val="32"/>
        </w:rPr>
        <w:t>七、存在问题及整改措</w:t>
      </w:r>
      <w:r>
        <w:rPr>
          <w:rFonts w:hint="eastAsia" w:ascii="仿宋" w:hAnsi="仿宋" w:eastAsia="仿宋" w:cs="仿宋"/>
          <w:spacing w:val="-10"/>
          <w:w w:val="95"/>
          <w:sz w:val="32"/>
          <w:szCs w:val="32"/>
        </w:rPr>
        <w:t>施</w:t>
      </w:r>
    </w:p>
    <w:p>
      <w:pPr>
        <w:pStyle w:val="4"/>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企业能源管理和利用存在问题以及相应的整改措施，特别是对达不到强制性能耗限额标准的企业，应提出明确的节能改造等整改措施。</w:t>
      </w:r>
    </w:p>
    <w:p>
      <w:pPr>
        <w:rPr>
          <w:rFonts w:eastAsia="仿宋_GB2312"/>
          <w:spacing w:val="-2"/>
          <w:sz w:val="32"/>
          <w:szCs w:val="32"/>
        </w:rPr>
      </w:pPr>
      <w:r>
        <w:rPr>
          <w:spacing w:val="-2"/>
        </w:rPr>
        <w:br w:type="page"/>
      </w:r>
    </w:p>
    <w:p>
      <w:pPr>
        <w:pStyle w:val="14"/>
      </w:pPr>
      <w:r>
        <w:t>表 1-1 铅冶炼企业基本信息表</w:t>
      </w:r>
    </w:p>
    <w:tbl>
      <w:tblPr>
        <w:tblStyle w:val="9"/>
        <w:tblW w:w="95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5"/>
        <w:gridCol w:w="1923"/>
        <w:gridCol w:w="2064"/>
        <w:gridCol w:w="532"/>
        <w:gridCol w:w="1452"/>
        <w:gridCol w:w="12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9539" w:type="dxa"/>
            <w:gridSpan w:val="6"/>
            <w:vAlign w:val="center"/>
          </w:tcPr>
          <w:p>
            <w:pPr>
              <w:pStyle w:val="4"/>
              <w:rPr>
                <w:rFonts w:hint="eastAsia"/>
              </w:rPr>
            </w:pPr>
            <w:r>
              <w:rPr>
                <w:rFonts w:hint="eastAsia"/>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285" w:type="dxa"/>
            <w:vAlign w:val="center"/>
          </w:tcPr>
          <w:p>
            <w:pPr>
              <w:pStyle w:val="4"/>
              <w:jc w:val="center"/>
              <w:rPr>
                <w:rFonts w:hint="eastAsia"/>
              </w:rPr>
            </w:pPr>
            <w:r>
              <w:rPr>
                <w:rFonts w:hint="eastAsia"/>
              </w:rPr>
              <w:t>企业名称（盖章</w:t>
            </w:r>
            <w:r>
              <w:rPr>
                <w:rFonts w:hint="eastAsia"/>
                <w:spacing w:val="-10"/>
              </w:rPr>
              <w:t>）</w:t>
            </w:r>
          </w:p>
        </w:tc>
        <w:tc>
          <w:tcPr>
            <w:tcW w:w="7254" w:type="dxa"/>
            <w:gridSpan w:val="5"/>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2285" w:type="dxa"/>
            <w:vAlign w:val="center"/>
          </w:tcPr>
          <w:p>
            <w:pPr>
              <w:pStyle w:val="4"/>
              <w:jc w:val="center"/>
              <w:rPr>
                <w:rFonts w:hint="eastAsia"/>
              </w:rPr>
            </w:pPr>
            <w:r>
              <w:rPr>
                <w:rFonts w:hint="eastAsia"/>
              </w:rPr>
              <w:t>统一社会信用代码</w:t>
            </w:r>
          </w:p>
        </w:tc>
        <w:tc>
          <w:tcPr>
            <w:tcW w:w="1923" w:type="dxa"/>
            <w:vAlign w:val="center"/>
          </w:tcPr>
          <w:p>
            <w:pPr>
              <w:pStyle w:val="4"/>
              <w:rPr>
                <w:rFonts w:hint="eastAsia"/>
              </w:rPr>
            </w:pPr>
          </w:p>
        </w:tc>
        <w:tc>
          <w:tcPr>
            <w:tcW w:w="2596" w:type="dxa"/>
            <w:gridSpan w:val="2"/>
            <w:vAlign w:val="center"/>
          </w:tcPr>
          <w:p>
            <w:pPr>
              <w:pStyle w:val="4"/>
              <w:jc w:val="center"/>
              <w:rPr>
                <w:rFonts w:hint="eastAsia"/>
              </w:rPr>
            </w:pPr>
            <w:r>
              <w:rPr>
                <w:rFonts w:hint="eastAsia"/>
              </w:rPr>
              <w:t>邮编</w:t>
            </w:r>
          </w:p>
        </w:tc>
        <w:tc>
          <w:tcPr>
            <w:tcW w:w="2735" w:type="dxa"/>
            <w:gridSpan w:val="2"/>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285" w:type="dxa"/>
            <w:vAlign w:val="center"/>
          </w:tcPr>
          <w:p>
            <w:pPr>
              <w:pStyle w:val="4"/>
              <w:jc w:val="center"/>
              <w:rPr>
                <w:rFonts w:hint="eastAsia"/>
              </w:rPr>
            </w:pPr>
            <w:r>
              <w:rPr>
                <w:rFonts w:hint="eastAsia"/>
              </w:rPr>
              <w:t>详细地址</w:t>
            </w:r>
          </w:p>
        </w:tc>
        <w:tc>
          <w:tcPr>
            <w:tcW w:w="7254" w:type="dxa"/>
            <w:gridSpan w:val="5"/>
            <w:vAlign w:val="center"/>
          </w:tcPr>
          <w:p>
            <w:pPr>
              <w:pStyle w:val="4"/>
              <w:jc w:val="center"/>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285" w:type="dxa"/>
            <w:vAlign w:val="center"/>
          </w:tcPr>
          <w:p>
            <w:pPr>
              <w:pStyle w:val="4"/>
              <w:jc w:val="center"/>
              <w:rPr>
                <w:rFonts w:hint="eastAsia"/>
              </w:rPr>
            </w:pPr>
            <w:r>
              <w:rPr>
                <w:rFonts w:hint="eastAsia"/>
              </w:rPr>
              <w:t>法定代表人</w:t>
            </w:r>
          </w:p>
        </w:tc>
        <w:tc>
          <w:tcPr>
            <w:tcW w:w="1923" w:type="dxa"/>
            <w:vAlign w:val="center"/>
          </w:tcPr>
          <w:p>
            <w:pPr>
              <w:pStyle w:val="4"/>
              <w:rPr>
                <w:rFonts w:hint="eastAsia"/>
              </w:rPr>
            </w:pPr>
          </w:p>
        </w:tc>
        <w:tc>
          <w:tcPr>
            <w:tcW w:w="2596" w:type="dxa"/>
            <w:gridSpan w:val="2"/>
            <w:vAlign w:val="center"/>
          </w:tcPr>
          <w:p>
            <w:pPr>
              <w:pStyle w:val="4"/>
              <w:jc w:val="center"/>
              <w:rPr>
                <w:rFonts w:hint="eastAsia"/>
              </w:rPr>
            </w:pPr>
            <w:r>
              <w:rPr>
                <w:rFonts w:hint="eastAsia"/>
              </w:rPr>
              <w:t>法人代表联系电话</w:t>
            </w:r>
          </w:p>
        </w:tc>
        <w:tc>
          <w:tcPr>
            <w:tcW w:w="2735" w:type="dxa"/>
            <w:gridSpan w:val="2"/>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285" w:type="dxa"/>
            <w:vAlign w:val="center"/>
          </w:tcPr>
          <w:p>
            <w:pPr>
              <w:pStyle w:val="4"/>
              <w:jc w:val="center"/>
              <w:rPr>
                <w:rFonts w:hint="eastAsia"/>
              </w:rPr>
            </w:pPr>
            <w:r>
              <w:rPr>
                <w:rFonts w:hint="eastAsia"/>
              </w:rPr>
              <w:t>能源管理负责人</w:t>
            </w:r>
          </w:p>
        </w:tc>
        <w:tc>
          <w:tcPr>
            <w:tcW w:w="1923" w:type="dxa"/>
            <w:vAlign w:val="center"/>
          </w:tcPr>
          <w:p>
            <w:pPr>
              <w:pStyle w:val="4"/>
              <w:rPr>
                <w:rFonts w:hint="eastAsia"/>
              </w:rPr>
            </w:pPr>
          </w:p>
        </w:tc>
        <w:tc>
          <w:tcPr>
            <w:tcW w:w="2596" w:type="dxa"/>
            <w:gridSpan w:val="2"/>
            <w:vAlign w:val="center"/>
          </w:tcPr>
          <w:p>
            <w:pPr>
              <w:pStyle w:val="4"/>
              <w:jc w:val="center"/>
              <w:rPr>
                <w:rFonts w:hint="eastAsia"/>
              </w:rPr>
            </w:pPr>
            <w:r>
              <w:rPr>
                <w:rFonts w:hint="eastAsia"/>
              </w:rPr>
              <w:t>联系电话</w:t>
            </w:r>
          </w:p>
        </w:tc>
        <w:tc>
          <w:tcPr>
            <w:tcW w:w="2735" w:type="dxa"/>
            <w:gridSpan w:val="2"/>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285" w:type="dxa"/>
            <w:vAlign w:val="center"/>
          </w:tcPr>
          <w:p>
            <w:pPr>
              <w:pStyle w:val="4"/>
              <w:jc w:val="center"/>
              <w:rPr>
                <w:rFonts w:hint="eastAsia"/>
              </w:rPr>
            </w:pPr>
            <w:r>
              <w:rPr>
                <w:rFonts w:hint="eastAsia"/>
              </w:rPr>
              <w:t>能源管理人员</w:t>
            </w:r>
          </w:p>
        </w:tc>
        <w:tc>
          <w:tcPr>
            <w:tcW w:w="1923" w:type="dxa"/>
            <w:vAlign w:val="center"/>
          </w:tcPr>
          <w:p>
            <w:pPr>
              <w:pStyle w:val="4"/>
              <w:rPr>
                <w:rFonts w:hint="eastAsia"/>
              </w:rPr>
            </w:pPr>
          </w:p>
        </w:tc>
        <w:tc>
          <w:tcPr>
            <w:tcW w:w="2596" w:type="dxa"/>
            <w:gridSpan w:val="2"/>
            <w:vAlign w:val="center"/>
          </w:tcPr>
          <w:p>
            <w:pPr>
              <w:pStyle w:val="4"/>
              <w:jc w:val="center"/>
              <w:rPr>
                <w:rFonts w:hint="eastAsia"/>
              </w:rPr>
            </w:pPr>
            <w:r>
              <w:rPr>
                <w:rFonts w:hint="eastAsia"/>
              </w:rPr>
              <w:t>联系电话</w:t>
            </w:r>
          </w:p>
        </w:tc>
        <w:tc>
          <w:tcPr>
            <w:tcW w:w="2735" w:type="dxa"/>
            <w:gridSpan w:val="2"/>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285" w:type="dxa"/>
            <w:vAlign w:val="center"/>
          </w:tcPr>
          <w:p>
            <w:pPr>
              <w:pStyle w:val="4"/>
              <w:jc w:val="center"/>
              <w:rPr>
                <w:rFonts w:hint="eastAsia"/>
              </w:rPr>
            </w:pPr>
            <w:r>
              <w:rPr>
                <w:rFonts w:hint="eastAsia"/>
              </w:rPr>
              <w:t>手机</w:t>
            </w:r>
          </w:p>
        </w:tc>
        <w:tc>
          <w:tcPr>
            <w:tcW w:w="1923" w:type="dxa"/>
            <w:vAlign w:val="center"/>
          </w:tcPr>
          <w:p>
            <w:pPr>
              <w:pStyle w:val="4"/>
              <w:rPr>
                <w:rFonts w:hint="eastAsia"/>
              </w:rPr>
            </w:pPr>
          </w:p>
        </w:tc>
        <w:tc>
          <w:tcPr>
            <w:tcW w:w="2596" w:type="dxa"/>
            <w:gridSpan w:val="2"/>
            <w:vAlign w:val="center"/>
          </w:tcPr>
          <w:p>
            <w:pPr>
              <w:pStyle w:val="4"/>
              <w:jc w:val="center"/>
              <w:rPr>
                <w:rFonts w:hint="eastAsia"/>
              </w:rPr>
            </w:pPr>
            <w:r>
              <w:rPr>
                <w:rFonts w:hint="eastAsia"/>
              </w:rPr>
              <w:t>电子邮箱</w:t>
            </w:r>
          </w:p>
        </w:tc>
        <w:tc>
          <w:tcPr>
            <w:tcW w:w="2735" w:type="dxa"/>
            <w:gridSpan w:val="2"/>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2285" w:type="dxa"/>
            <w:vAlign w:val="center"/>
          </w:tcPr>
          <w:p>
            <w:pPr>
              <w:pStyle w:val="4"/>
              <w:jc w:val="center"/>
              <w:rPr>
                <w:rFonts w:hint="eastAsia"/>
              </w:rPr>
            </w:pPr>
            <w:r>
              <w:rPr>
                <w:rFonts w:hint="eastAsia"/>
              </w:rPr>
              <w:t>企业类型</w:t>
            </w:r>
          </w:p>
        </w:tc>
        <w:tc>
          <w:tcPr>
            <w:tcW w:w="7254" w:type="dxa"/>
            <w:gridSpan w:val="5"/>
            <w:vAlign w:val="center"/>
          </w:tcPr>
          <w:p>
            <w:pPr>
              <w:pStyle w:val="4"/>
              <w:rPr>
                <w:rFonts w:hint="eastAsia"/>
              </w:rPr>
            </w:pPr>
            <w:r>
              <w:rPr>
                <w:rFonts w:hint="eastAsia"/>
              </w:rPr>
              <w:t>内资（□国有□集体□民营）□</w:t>
            </w:r>
            <w:r>
              <w:rPr>
                <w:rFonts w:hint="eastAsia"/>
                <w:spacing w:val="-2"/>
              </w:rPr>
              <w:t>中外合资□港澳台</w:t>
            </w:r>
          </w:p>
          <w:p>
            <w:pPr>
              <w:pStyle w:val="4"/>
              <w:rPr>
                <w:rFonts w:hint="eastAsia"/>
              </w:rPr>
            </w:pPr>
            <w:r>
              <w:rPr>
                <w:rFonts w:hint="eastAsia"/>
              </w:rPr>
              <w:t>□外商独资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9539" w:type="dxa"/>
            <w:gridSpan w:val="6"/>
            <w:vAlign w:val="center"/>
          </w:tcPr>
          <w:p>
            <w:pPr>
              <w:pStyle w:val="4"/>
              <w:rPr>
                <w:rFonts w:hint="eastAsia"/>
              </w:rPr>
            </w:pPr>
            <w:r>
              <w:rPr>
                <w:rFonts w:hint="eastAsia"/>
                <w:spacing w:val="-26"/>
              </w:rPr>
              <w:t>二、企业能耗指标</w:t>
            </w:r>
            <w:r>
              <w:rPr>
                <w:rFonts w:hint="eastAsia"/>
              </w:rPr>
              <w:t>（企业能耗统计范围和计算方法按照单位产品能源消耗限额国家标准执行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272" w:type="dxa"/>
            <w:gridSpan w:val="3"/>
            <w:vAlign w:val="center"/>
          </w:tcPr>
          <w:p>
            <w:pPr>
              <w:pStyle w:val="4"/>
              <w:jc w:val="center"/>
              <w:rPr>
                <w:rFonts w:hint="eastAsia"/>
              </w:rPr>
            </w:pPr>
            <w:r>
              <w:rPr>
                <w:rFonts w:hint="eastAsia"/>
              </w:rPr>
              <w:t>年工业总产值 （万元</w:t>
            </w:r>
            <w:r>
              <w:rPr>
                <w:rFonts w:hint="eastAsia"/>
                <w:spacing w:val="-10"/>
              </w:rPr>
              <w:t>）</w:t>
            </w:r>
          </w:p>
        </w:tc>
        <w:tc>
          <w:tcPr>
            <w:tcW w:w="3267" w:type="dxa"/>
            <w:gridSpan w:val="3"/>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272" w:type="dxa"/>
            <w:gridSpan w:val="3"/>
            <w:vAlign w:val="center"/>
          </w:tcPr>
          <w:p>
            <w:pPr>
              <w:pStyle w:val="4"/>
              <w:jc w:val="center"/>
              <w:rPr>
                <w:rFonts w:hint="eastAsia"/>
              </w:rPr>
            </w:pPr>
            <w:r>
              <w:rPr>
                <w:rFonts w:hint="eastAsia"/>
              </w:rPr>
              <w:t>年工业增加值（万元</w:t>
            </w:r>
            <w:r>
              <w:rPr>
                <w:rFonts w:hint="eastAsia"/>
                <w:spacing w:val="-10"/>
              </w:rPr>
              <w:t>）</w:t>
            </w:r>
          </w:p>
        </w:tc>
        <w:tc>
          <w:tcPr>
            <w:tcW w:w="3267" w:type="dxa"/>
            <w:gridSpan w:val="3"/>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272" w:type="dxa"/>
            <w:gridSpan w:val="3"/>
            <w:vAlign w:val="center"/>
          </w:tcPr>
          <w:p>
            <w:pPr>
              <w:pStyle w:val="4"/>
              <w:jc w:val="center"/>
              <w:rPr>
                <w:rFonts w:hint="eastAsia"/>
              </w:rPr>
            </w:pPr>
            <w:r>
              <w:rPr>
                <w:rFonts w:hint="eastAsia"/>
              </w:rPr>
              <w:t>年综合能源消费量（吨标准煤</w:t>
            </w:r>
            <w:r>
              <w:rPr>
                <w:rFonts w:hint="eastAsia"/>
                <w:spacing w:val="-10"/>
              </w:rPr>
              <w:t>）</w:t>
            </w:r>
          </w:p>
        </w:tc>
        <w:tc>
          <w:tcPr>
            <w:tcW w:w="3267" w:type="dxa"/>
            <w:gridSpan w:val="3"/>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272" w:type="dxa"/>
            <w:gridSpan w:val="3"/>
            <w:vAlign w:val="center"/>
          </w:tcPr>
          <w:p>
            <w:pPr>
              <w:pStyle w:val="4"/>
              <w:jc w:val="center"/>
              <w:rPr>
                <w:rFonts w:hint="eastAsia"/>
              </w:rPr>
            </w:pPr>
            <w:r>
              <w:rPr>
                <w:rFonts w:hint="eastAsia"/>
              </w:rPr>
              <w:t>年全年总电耗（万千瓦时）</w:t>
            </w:r>
          </w:p>
        </w:tc>
        <w:tc>
          <w:tcPr>
            <w:tcW w:w="3267" w:type="dxa"/>
            <w:gridSpan w:val="3"/>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6272" w:type="dxa"/>
            <w:gridSpan w:val="3"/>
            <w:vMerge w:val="restart"/>
            <w:vAlign w:val="center"/>
          </w:tcPr>
          <w:p>
            <w:pPr>
              <w:pStyle w:val="4"/>
              <w:jc w:val="center"/>
              <w:rPr>
                <w:rFonts w:hint="eastAsia"/>
              </w:rPr>
            </w:pPr>
            <w:r>
              <w:rPr>
                <w:rFonts w:hint="eastAsia"/>
              </w:rPr>
              <w:t>铅冶炼设计规模（吨/年</w:t>
            </w:r>
            <w:r>
              <w:rPr>
                <w:rFonts w:hint="eastAsia"/>
                <w:spacing w:val="-10"/>
              </w:rPr>
              <w:t>）</w:t>
            </w:r>
          </w:p>
        </w:tc>
        <w:tc>
          <w:tcPr>
            <w:tcW w:w="1984" w:type="dxa"/>
            <w:gridSpan w:val="2"/>
            <w:vAlign w:val="center"/>
          </w:tcPr>
          <w:p>
            <w:pPr>
              <w:pStyle w:val="4"/>
              <w:jc w:val="center"/>
              <w:rPr>
                <w:rFonts w:hint="eastAsia"/>
              </w:rPr>
            </w:pPr>
            <w:r>
              <w:rPr>
                <w:rFonts w:hint="eastAsia"/>
              </w:rPr>
              <w:t>粗铅</w:t>
            </w:r>
          </w:p>
        </w:tc>
        <w:tc>
          <w:tcPr>
            <w:tcW w:w="1283" w:type="dxa"/>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6272" w:type="dxa"/>
            <w:gridSpan w:val="3"/>
            <w:vMerge w:val="continue"/>
            <w:tcBorders>
              <w:top w:val="nil"/>
            </w:tcBorders>
            <w:vAlign w:val="center"/>
          </w:tcPr>
          <w:p>
            <w:pPr>
              <w:pStyle w:val="4"/>
              <w:jc w:val="center"/>
              <w:rPr>
                <w:rFonts w:hint="eastAsia"/>
              </w:rPr>
            </w:pPr>
          </w:p>
        </w:tc>
        <w:tc>
          <w:tcPr>
            <w:tcW w:w="1984" w:type="dxa"/>
            <w:gridSpan w:val="2"/>
            <w:vAlign w:val="center"/>
          </w:tcPr>
          <w:p>
            <w:pPr>
              <w:pStyle w:val="4"/>
              <w:jc w:val="center"/>
              <w:rPr>
                <w:rFonts w:hint="eastAsia"/>
              </w:rPr>
            </w:pPr>
            <w:r>
              <w:rPr>
                <w:rFonts w:hint="eastAsia"/>
              </w:rPr>
              <w:t>电铅</w:t>
            </w:r>
          </w:p>
        </w:tc>
        <w:tc>
          <w:tcPr>
            <w:tcW w:w="1283" w:type="dxa"/>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6272" w:type="dxa"/>
            <w:gridSpan w:val="3"/>
            <w:vMerge w:val="restart"/>
            <w:vAlign w:val="center"/>
          </w:tcPr>
          <w:p>
            <w:pPr>
              <w:pStyle w:val="4"/>
              <w:jc w:val="center"/>
              <w:rPr>
                <w:rFonts w:hint="eastAsia"/>
              </w:rPr>
            </w:pPr>
            <w:r>
              <w:rPr>
                <w:rFonts w:hint="eastAsia"/>
              </w:rPr>
              <w:t>年铅产品总产量（吨</w:t>
            </w:r>
            <w:r>
              <w:rPr>
                <w:rFonts w:hint="eastAsia"/>
                <w:spacing w:val="-10"/>
              </w:rPr>
              <w:t>）</w:t>
            </w:r>
          </w:p>
        </w:tc>
        <w:tc>
          <w:tcPr>
            <w:tcW w:w="1984" w:type="dxa"/>
            <w:gridSpan w:val="2"/>
            <w:vAlign w:val="center"/>
          </w:tcPr>
          <w:p>
            <w:pPr>
              <w:pStyle w:val="4"/>
              <w:jc w:val="center"/>
              <w:rPr>
                <w:rFonts w:hint="eastAsia"/>
              </w:rPr>
            </w:pPr>
            <w:r>
              <w:rPr>
                <w:rFonts w:hint="eastAsia"/>
              </w:rPr>
              <w:t>粗铅</w:t>
            </w:r>
          </w:p>
        </w:tc>
        <w:tc>
          <w:tcPr>
            <w:tcW w:w="1283" w:type="dxa"/>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6272" w:type="dxa"/>
            <w:gridSpan w:val="3"/>
            <w:vMerge w:val="continue"/>
            <w:tcBorders>
              <w:top w:val="nil"/>
            </w:tcBorders>
            <w:vAlign w:val="center"/>
          </w:tcPr>
          <w:p>
            <w:pPr>
              <w:pStyle w:val="4"/>
              <w:jc w:val="center"/>
              <w:rPr>
                <w:rFonts w:hint="eastAsia"/>
              </w:rPr>
            </w:pPr>
          </w:p>
        </w:tc>
        <w:tc>
          <w:tcPr>
            <w:tcW w:w="1984" w:type="dxa"/>
            <w:gridSpan w:val="2"/>
            <w:vAlign w:val="center"/>
          </w:tcPr>
          <w:p>
            <w:pPr>
              <w:pStyle w:val="4"/>
              <w:jc w:val="center"/>
              <w:rPr>
                <w:rFonts w:hint="eastAsia"/>
              </w:rPr>
            </w:pPr>
            <w:r>
              <w:rPr>
                <w:rFonts w:hint="eastAsia"/>
              </w:rPr>
              <w:t>电铅</w:t>
            </w:r>
          </w:p>
        </w:tc>
        <w:tc>
          <w:tcPr>
            <w:tcW w:w="1283" w:type="dxa"/>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6272" w:type="dxa"/>
            <w:gridSpan w:val="3"/>
            <w:vMerge w:val="restart"/>
            <w:vAlign w:val="center"/>
          </w:tcPr>
          <w:p>
            <w:pPr>
              <w:pStyle w:val="4"/>
              <w:jc w:val="center"/>
              <w:rPr>
                <w:rFonts w:hint="eastAsia"/>
              </w:rPr>
            </w:pPr>
            <w:r>
              <w:rPr>
                <w:rFonts w:hint="eastAsia"/>
              </w:rPr>
              <w:t>年铅冶炼企业单位产品综合能耗（千克标准煤/吨</w:t>
            </w:r>
            <w:r>
              <w:rPr>
                <w:rFonts w:hint="eastAsia"/>
                <w:spacing w:val="-10"/>
              </w:rPr>
              <w:t>）</w:t>
            </w:r>
          </w:p>
        </w:tc>
        <w:tc>
          <w:tcPr>
            <w:tcW w:w="1984" w:type="dxa"/>
            <w:gridSpan w:val="2"/>
            <w:vAlign w:val="center"/>
          </w:tcPr>
          <w:p>
            <w:pPr>
              <w:pStyle w:val="4"/>
              <w:jc w:val="center"/>
              <w:rPr>
                <w:rFonts w:hint="eastAsia"/>
              </w:rPr>
            </w:pPr>
            <w:r>
              <w:rPr>
                <w:rFonts w:hint="eastAsia"/>
              </w:rPr>
              <w:t>粗铅工艺</w:t>
            </w:r>
          </w:p>
        </w:tc>
        <w:tc>
          <w:tcPr>
            <w:tcW w:w="1283" w:type="dxa"/>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6272" w:type="dxa"/>
            <w:gridSpan w:val="3"/>
            <w:vMerge w:val="continue"/>
            <w:tcBorders>
              <w:top w:val="nil"/>
            </w:tcBorders>
            <w:vAlign w:val="center"/>
          </w:tcPr>
          <w:p>
            <w:pPr>
              <w:pStyle w:val="4"/>
              <w:rPr>
                <w:rFonts w:hint="eastAsia"/>
              </w:rPr>
            </w:pPr>
          </w:p>
        </w:tc>
        <w:tc>
          <w:tcPr>
            <w:tcW w:w="1984" w:type="dxa"/>
            <w:gridSpan w:val="2"/>
            <w:vAlign w:val="center"/>
          </w:tcPr>
          <w:p>
            <w:pPr>
              <w:pStyle w:val="4"/>
              <w:jc w:val="center"/>
              <w:rPr>
                <w:rFonts w:hint="eastAsia"/>
              </w:rPr>
            </w:pPr>
            <w:r>
              <w:rPr>
                <w:rFonts w:hint="eastAsia"/>
              </w:rPr>
              <w:t>铅电解精炼工序</w:t>
            </w:r>
          </w:p>
        </w:tc>
        <w:tc>
          <w:tcPr>
            <w:tcW w:w="1283" w:type="dxa"/>
            <w:vAlign w:val="center"/>
          </w:tcPr>
          <w:p>
            <w:pPr>
              <w:pStyle w:val="4"/>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6272" w:type="dxa"/>
            <w:gridSpan w:val="3"/>
            <w:vMerge w:val="continue"/>
            <w:tcBorders>
              <w:top w:val="nil"/>
            </w:tcBorders>
            <w:vAlign w:val="center"/>
          </w:tcPr>
          <w:p>
            <w:pPr>
              <w:pStyle w:val="4"/>
              <w:rPr>
                <w:rFonts w:hint="eastAsia"/>
              </w:rPr>
            </w:pPr>
          </w:p>
        </w:tc>
        <w:tc>
          <w:tcPr>
            <w:tcW w:w="1984" w:type="dxa"/>
            <w:gridSpan w:val="2"/>
            <w:vAlign w:val="center"/>
          </w:tcPr>
          <w:p>
            <w:pPr>
              <w:pStyle w:val="4"/>
              <w:jc w:val="center"/>
              <w:rPr>
                <w:rFonts w:hint="eastAsia"/>
              </w:rPr>
            </w:pPr>
            <w:r>
              <w:rPr>
                <w:rFonts w:hint="eastAsia"/>
              </w:rPr>
              <w:t>铅冶炼工艺</w:t>
            </w:r>
          </w:p>
        </w:tc>
        <w:tc>
          <w:tcPr>
            <w:tcW w:w="1283" w:type="dxa"/>
            <w:vAlign w:val="center"/>
          </w:tcPr>
          <w:p>
            <w:pPr>
              <w:pStyle w:val="4"/>
              <w:rPr>
                <w:rFonts w:hint="eastAsia"/>
              </w:rPr>
            </w:pPr>
          </w:p>
        </w:tc>
      </w:tr>
    </w:tbl>
    <w:p>
      <w:pPr>
        <w:pStyle w:val="4"/>
        <w:spacing w:line="560" w:lineRule="exact"/>
        <w:rPr>
          <w:rFonts w:hint="eastAsia"/>
        </w:rPr>
      </w:pPr>
      <w:r>
        <w:rPr>
          <w:rFonts w:hint="eastAsia"/>
        </w:rPr>
        <w:t>填报人</w:t>
      </w:r>
      <w:r>
        <w:rPr>
          <w:rFonts w:hint="eastAsia"/>
          <w:spacing w:val="-10"/>
        </w:rPr>
        <w:t>：</w:t>
      </w:r>
      <w:r>
        <w:rPr>
          <w:rFonts w:hint="eastAsia"/>
        </w:rPr>
        <w:tab/>
      </w:r>
      <w:r>
        <w:t xml:space="preserve">   </w:t>
      </w:r>
      <w:r>
        <w:rPr>
          <w:rFonts w:hint="eastAsia"/>
        </w:rPr>
        <w:t>填报负责人</w:t>
      </w:r>
      <w:r>
        <w:rPr>
          <w:rFonts w:hint="eastAsia"/>
          <w:spacing w:val="-10"/>
        </w:rPr>
        <w:t>：</w:t>
      </w:r>
      <w:r>
        <w:rPr>
          <w:rFonts w:hint="eastAsia"/>
        </w:rPr>
        <w:tab/>
      </w:r>
      <w:r>
        <w:rPr>
          <w:rFonts w:hint="eastAsia"/>
        </w:rPr>
        <w:t xml:space="preserve">     </w:t>
      </w:r>
      <w:r>
        <w:t xml:space="preserve">   </w:t>
      </w:r>
      <w:r>
        <w:rPr>
          <w:rFonts w:hint="eastAsia"/>
        </w:rPr>
        <w:t>单位负责人</w:t>
      </w:r>
      <w:r>
        <w:rPr>
          <w:rFonts w:hint="eastAsia"/>
          <w:spacing w:val="-10"/>
        </w:rPr>
        <w:t>：</w:t>
      </w:r>
      <w:r>
        <w:rPr>
          <w:rFonts w:hint="eastAsia"/>
        </w:rPr>
        <w:tab/>
      </w:r>
    </w:p>
    <w:p>
      <w:pPr>
        <w:pStyle w:val="4"/>
        <w:spacing w:line="560" w:lineRule="exact"/>
        <w:rPr>
          <w:rFonts w:hint="eastAsia"/>
        </w:rPr>
      </w:pPr>
      <w:r>
        <w:rPr>
          <w:rFonts w:hint="eastAsia"/>
        </w:rPr>
        <w:t>填报日期：</w:t>
      </w:r>
      <w:r>
        <w:rPr>
          <w:rFonts w:hint="eastAsia"/>
          <w:spacing w:val="19"/>
        </w:rPr>
        <w:t xml:space="preserve">  </w:t>
      </w:r>
      <w:r>
        <w:rPr>
          <w:spacing w:val="19"/>
        </w:rPr>
        <w:t xml:space="preserve">  </w:t>
      </w:r>
      <w:r>
        <w:rPr>
          <w:rFonts w:hint="eastAsia"/>
        </w:rPr>
        <w:t>年</w:t>
      </w:r>
      <w:r>
        <w:rPr>
          <w:rFonts w:hint="eastAsia"/>
          <w:spacing w:val="1"/>
        </w:rPr>
        <w:t xml:space="preserve"> </w:t>
      </w:r>
      <w:r>
        <w:rPr>
          <w:rFonts w:hint="eastAsia"/>
        </w:rPr>
        <w:t xml:space="preserve">月 </w:t>
      </w:r>
      <w:r>
        <w:rPr>
          <w:rFonts w:hint="eastAsia"/>
          <w:spacing w:val="-10"/>
        </w:rPr>
        <w:t>日</w:t>
      </w:r>
    </w:p>
    <w:p>
      <w:pPr>
        <w:spacing w:line="560" w:lineRule="exact"/>
        <w:rPr>
          <w:rFonts w:hint="eastAsia" w:ascii="仿宋_GB2312" w:eastAsia="仿宋_GB2312"/>
          <w:spacing w:val="-37"/>
          <w:sz w:val="32"/>
        </w:rPr>
      </w:pPr>
      <w:r>
        <w:rPr>
          <w:rFonts w:hint="eastAsia" w:ascii="仿宋_GB2312" w:eastAsia="仿宋_GB2312"/>
        </w:rPr>
        <w:br w:type="page"/>
      </w:r>
    </w:p>
    <w:p>
      <w:pPr>
        <w:pStyle w:val="14"/>
      </w:pPr>
      <w:r>
        <w:t>表 1-2 铅冶炼企业生产线情况表</w:t>
      </w:r>
    </w:p>
    <w:p>
      <w:pPr>
        <w:tabs>
          <w:tab w:val="left" w:pos="8841"/>
        </w:tabs>
        <w:spacing w:before="113"/>
        <w:rPr>
          <w:rFonts w:hint="eastAsia" w:ascii="仿宋_GB2312" w:eastAsia="仿宋_GB2312"/>
          <w:sz w:val="24"/>
        </w:rPr>
      </w:pPr>
      <w:r>
        <w:rPr>
          <w:rFonts w:hint="eastAsia" w:ascii="仿宋_GB2312" w:eastAsia="仿宋_GB2312"/>
          <w:sz w:val="24"/>
        </w:rPr>
        <w:t>企业名称（盖章</w:t>
      </w:r>
      <w:r>
        <w:rPr>
          <w:rFonts w:hint="eastAsia" w:ascii="仿宋_GB2312" w:eastAsia="仿宋_GB2312"/>
          <w:spacing w:val="-5"/>
          <w:sz w:val="24"/>
        </w:rPr>
        <w:t xml:space="preserve">）：                                               </w:t>
      </w:r>
      <w:r>
        <w:rPr>
          <w:rFonts w:hint="eastAsia" w:ascii="仿宋_GB2312" w:eastAsia="仿宋_GB2312"/>
          <w:sz w:val="24"/>
        </w:rPr>
        <w:t>年度</w:t>
      </w:r>
      <w:r>
        <w:rPr>
          <w:rFonts w:hint="eastAsia" w:ascii="仿宋_GB2312" w:eastAsia="仿宋_GB2312"/>
          <w:spacing w:val="-10"/>
          <w:sz w:val="24"/>
        </w:rPr>
        <w:t>：</w:t>
      </w:r>
    </w:p>
    <w:tbl>
      <w:tblPr>
        <w:tblStyle w:val="9"/>
        <w:tblW w:w="93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774"/>
        <w:gridCol w:w="1247"/>
        <w:gridCol w:w="1134"/>
        <w:gridCol w:w="1388"/>
        <w:gridCol w:w="1133"/>
        <w:gridCol w:w="2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jc w:val="center"/>
        </w:trPr>
        <w:tc>
          <w:tcPr>
            <w:tcW w:w="567"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5"/>
                <w:sz w:val="24"/>
              </w:rPr>
              <w:t>序号</w:t>
            </w:r>
          </w:p>
        </w:tc>
        <w:tc>
          <w:tcPr>
            <w:tcW w:w="1774" w:type="dxa"/>
            <w:vAlign w:val="center"/>
          </w:tcPr>
          <w:p>
            <w:pPr>
              <w:pStyle w:val="11"/>
              <w:spacing w:line="400" w:lineRule="exact"/>
              <w:jc w:val="center"/>
              <w:rPr>
                <w:rFonts w:hint="eastAsia" w:ascii="仿宋_GB2312" w:eastAsia="仿宋_GB2312"/>
                <w:spacing w:val="-2"/>
                <w:sz w:val="24"/>
              </w:rPr>
            </w:pPr>
            <w:r>
              <w:rPr>
                <w:rFonts w:hint="eastAsia" w:ascii="仿宋_GB2312" w:eastAsia="仿宋_GB2312"/>
                <w:spacing w:val="-2"/>
                <w:sz w:val="24"/>
              </w:rPr>
              <w:t>生产工艺</w:t>
            </w:r>
          </w:p>
          <w:p>
            <w:pPr>
              <w:pStyle w:val="11"/>
              <w:spacing w:line="400" w:lineRule="exact"/>
              <w:jc w:val="center"/>
              <w:rPr>
                <w:rFonts w:hint="eastAsia" w:ascii="仿宋_GB2312" w:eastAsia="仿宋_GB2312"/>
                <w:sz w:val="24"/>
              </w:rPr>
            </w:pPr>
            <w:r>
              <w:rPr>
                <w:rFonts w:hint="eastAsia" w:ascii="仿宋_GB2312" w:eastAsia="仿宋_GB2312"/>
                <w:spacing w:val="-2"/>
                <w:sz w:val="24"/>
              </w:rPr>
              <w:t>工序</w:t>
            </w:r>
          </w:p>
        </w:tc>
        <w:tc>
          <w:tcPr>
            <w:tcW w:w="1247"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4"/>
                <w:sz w:val="24"/>
              </w:rPr>
              <w:t>生产线</w:t>
            </w:r>
            <w:r>
              <w:rPr>
                <w:rFonts w:hint="eastAsia" w:ascii="仿宋_GB2312" w:eastAsia="仿宋_GB2312"/>
                <w:spacing w:val="-6"/>
                <w:sz w:val="24"/>
              </w:rPr>
              <w:t>名称</w:t>
            </w:r>
          </w:p>
        </w:tc>
        <w:tc>
          <w:tcPr>
            <w:tcW w:w="1134"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5"/>
                <w:sz w:val="24"/>
              </w:rPr>
              <w:t>产品</w:t>
            </w:r>
          </w:p>
        </w:tc>
        <w:tc>
          <w:tcPr>
            <w:tcW w:w="1388" w:type="dxa"/>
            <w:vAlign w:val="center"/>
          </w:tcPr>
          <w:p>
            <w:pPr>
              <w:pStyle w:val="11"/>
              <w:spacing w:line="400" w:lineRule="exact"/>
              <w:jc w:val="center"/>
              <w:rPr>
                <w:rFonts w:hint="eastAsia" w:ascii="仿宋_GB2312" w:eastAsia="仿宋_GB2312"/>
                <w:spacing w:val="-4"/>
                <w:sz w:val="24"/>
              </w:rPr>
            </w:pPr>
            <w:r>
              <w:rPr>
                <w:rFonts w:hint="eastAsia" w:ascii="仿宋_GB2312" w:eastAsia="仿宋_GB2312"/>
                <w:spacing w:val="-4"/>
                <w:sz w:val="24"/>
              </w:rPr>
              <w:t>年设计</w:t>
            </w:r>
          </w:p>
          <w:p>
            <w:pPr>
              <w:pStyle w:val="11"/>
              <w:spacing w:line="400" w:lineRule="exact"/>
              <w:jc w:val="center"/>
              <w:rPr>
                <w:rFonts w:hint="eastAsia" w:ascii="仿宋_GB2312" w:eastAsia="仿宋_GB2312"/>
                <w:sz w:val="24"/>
              </w:rPr>
            </w:pPr>
            <w:r>
              <w:rPr>
                <w:rFonts w:hint="eastAsia" w:ascii="仿宋_GB2312" w:eastAsia="仿宋_GB2312"/>
                <w:spacing w:val="-2"/>
                <w:sz w:val="24"/>
              </w:rPr>
              <w:t>产能（t）</w:t>
            </w:r>
          </w:p>
        </w:tc>
        <w:tc>
          <w:tcPr>
            <w:tcW w:w="1133"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5"/>
                <w:sz w:val="24"/>
              </w:rPr>
              <w:t>产量（t）</w:t>
            </w:r>
          </w:p>
        </w:tc>
        <w:tc>
          <w:tcPr>
            <w:tcW w:w="2129" w:type="dxa"/>
            <w:vAlign w:val="center"/>
          </w:tcPr>
          <w:p>
            <w:pPr>
              <w:pStyle w:val="11"/>
              <w:spacing w:line="400" w:lineRule="exact"/>
              <w:jc w:val="center"/>
              <w:rPr>
                <w:rFonts w:hint="eastAsia" w:ascii="仿宋_GB2312" w:eastAsia="仿宋_GB2312"/>
                <w:spacing w:val="-2"/>
                <w:sz w:val="24"/>
              </w:rPr>
            </w:pPr>
            <w:r>
              <w:rPr>
                <w:rFonts w:hint="eastAsia" w:ascii="仿宋_GB2312" w:eastAsia="仿宋_GB2312"/>
                <w:spacing w:val="-2"/>
                <w:sz w:val="24"/>
              </w:rPr>
              <w:t>单位产品综合</w:t>
            </w:r>
          </w:p>
          <w:p>
            <w:pPr>
              <w:pStyle w:val="11"/>
              <w:spacing w:line="400" w:lineRule="exact"/>
              <w:jc w:val="center"/>
              <w:rPr>
                <w:rFonts w:hint="eastAsia" w:ascii="仿宋_GB2312" w:eastAsia="仿宋_GB2312"/>
                <w:sz w:val="24"/>
              </w:rPr>
            </w:pPr>
            <w:r>
              <w:rPr>
                <w:rFonts w:hint="eastAsia" w:ascii="仿宋_GB2312" w:eastAsia="仿宋_GB2312"/>
                <w:spacing w:val="-2"/>
                <w:sz w:val="24"/>
              </w:rPr>
              <w:t>能耗（kgce/t）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jc w:val="center"/>
        </w:trPr>
        <w:tc>
          <w:tcPr>
            <w:tcW w:w="567" w:type="dxa"/>
            <w:vAlign w:val="center"/>
          </w:tcPr>
          <w:p>
            <w:pPr>
              <w:pStyle w:val="11"/>
              <w:spacing w:line="400" w:lineRule="exact"/>
              <w:jc w:val="center"/>
              <w:rPr>
                <w:rFonts w:hint="eastAsia" w:ascii="仿宋_GB2312" w:eastAsia="仿宋_GB2312"/>
                <w:sz w:val="24"/>
              </w:rPr>
            </w:pPr>
            <w:r>
              <w:rPr>
                <w:rFonts w:hint="eastAsia" w:ascii="仿宋_GB2312" w:eastAsia="仿宋_GB2312"/>
                <w:sz w:val="24"/>
              </w:rPr>
              <w:t>1</w:t>
            </w:r>
          </w:p>
        </w:tc>
        <w:tc>
          <w:tcPr>
            <w:tcW w:w="1774"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3"/>
                <w:sz w:val="24"/>
              </w:rPr>
              <w:t>粗铅工艺</w:t>
            </w:r>
          </w:p>
        </w:tc>
        <w:tc>
          <w:tcPr>
            <w:tcW w:w="1247" w:type="dxa"/>
            <w:vAlign w:val="center"/>
          </w:tcPr>
          <w:p>
            <w:pPr>
              <w:pStyle w:val="11"/>
              <w:spacing w:line="400" w:lineRule="exact"/>
              <w:jc w:val="center"/>
              <w:rPr>
                <w:rFonts w:hint="eastAsia" w:ascii="仿宋_GB2312" w:eastAsia="仿宋_GB2312"/>
                <w:sz w:val="24"/>
              </w:rPr>
            </w:pPr>
          </w:p>
        </w:tc>
        <w:tc>
          <w:tcPr>
            <w:tcW w:w="1134" w:type="dxa"/>
            <w:vAlign w:val="center"/>
          </w:tcPr>
          <w:p>
            <w:pPr>
              <w:pStyle w:val="11"/>
              <w:spacing w:line="400" w:lineRule="exact"/>
              <w:jc w:val="center"/>
              <w:rPr>
                <w:rFonts w:hint="eastAsia" w:ascii="仿宋_GB2312" w:eastAsia="仿宋_GB2312"/>
                <w:sz w:val="24"/>
              </w:rPr>
            </w:pPr>
          </w:p>
        </w:tc>
        <w:tc>
          <w:tcPr>
            <w:tcW w:w="1388" w:type="dxa"/>
            <w:vAlign w:val="center"/>
          </w:tcPr>
          <w:p>
            <w:pPr>
              <w:pStyle w:val="11"/>
              <w:spacing w:line="400" w:lineRule="exact"/>
              <w:jc w:val="center"/>
              <w:rPr>
                <w:rFonts w:hint="eastAsia" w:ascii="仿宋_GB2312" w:eastAsia="仿宋_GB2312"/>
                <w:sz w:val="24"/>
              </w:rPr>
            </w:pPr>
          </w:p>
        </w:tc>
        <w:tc>
          <w:tcPr>
            <w:tcW w:w="1133" w:type="dxa"/>
            <w:vAlign w:val="center"/>
          </w:tcPr>
          <w:p>
            <w:pPr>
              <w:pStyle w:val="11"/>
              <w:spacing w:line="400" w:lineRule="exact"/>
              <w:jc w:val="center"/>
              <w:rPr>
                <w:rFonts w:hint="eastAsia" w:ascii="仿宋_GB2312" w:eastAsia="仿宋_GB2312"/>
                <w:sz w:val="24"/>
              </w:rPr>
            </w:pPr>
          </w:p>
        </w:tc>
        <w:tc>
          <w:tcPr>
            <w:tcW w:w="2129" w:type="dxa"/>
            <w:vAlign w:val="center"/>
          </w:tcPr>
          <w:p>
            <w:pPr>
              <w:pStyle w:val="11"/>
              <w:spacing w:line="400" w:lineRule="exact"/>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jc w:val="center"/>
        </w:trPr>
        <w:tc>
          <w:tcPr>
            <w:tcW w:w="567" w:type="dxa"/>
            <w:vAlign w:val="center"/>
          </w:tcPr>
          <w:p>
            <w:pPr>
              <w:pStyle w:val="11"/>
              <w:spacing w:line="400" w:lineRule="exact"/>
              <w:jc w:val="center"/>
              <w:rPr>
                <w:rFonts w:hint="eastAsia" w:ascii="仿宋_GB2312" w:eastAsia="仿宋_GB2312"/>
                <w:sz w:val="24"/>
              </w:rPr>
            </w:pPr>
            <w:r>
              <w:rPr>
                <w:rFonts w:hint="eastAsia" w:ascii="仿宋_GB2312" w:eastAsia="仿宋_GB2312"/>
                <w:sz w:val="24"/>
              </w:rPr>
              <w:t>2</w:t>
            </w:r>
          </w:p>
        </w:tc>
        <w:tc>
          <w:tcPr>
            <w:tcW w:w="1774"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2"/>
                <w:sz w:val="24"/>
              </w:rPr>
              <w:t>铅电解精炼工序</w:t>
            </w:r>
          </w:p>
        </w:tc>
        <w:tc>
          <w:tcPr>
            <w:tcW w:w="1247" w:type="dxa"/>
            <w:vAlign w:val="center"/>
          </w:tcPr>
          <w:p>
            <w:pPr>
              <w:pStyle w:val="11"/>
              <w:spacing w:line="400" w:lineRule="exact"/>
              <w:jc w:val="center"/>
              <w:rPr>
                <w:rFonts w:hint="eastAsia" w:ascii="仿宋_GB2312" w:eastAsia="仿宋_GB2312"/>
                <w:sz w:val="24"/>
              </w:rPr>
            </w:pPr>
          </w:p>
        </w:tc>
        <w:tc>
          <w:tcPr>
            <w:tcW w:w="1134" w:type="dxa"/>
            <w:vAlign w:val="center"/>
          </w:tcPr>
          <w:p>
            <w:pPr>
              <w:pStyle w:val="11"/>
              <w:spacing w:line="400" w:lineRule="exact"/>
              <w:jc w:val="center"/>
              <w:rPr>
                <w:rFonts w:hint="eastAsia" w:ascii="仿宋_GB2312" w:eastAsia="仿宋_GB2312"/>
                <w:sz w:val="24"/>
              </w:rPr>
            </w:pPr>
          </w:p>
        </w:tc>
        <w:tc>
          <w:tcPr>
            <w:tcW w:w="1388" w:type="dxa"/>
            <w:vAlign w:val="center"/>
          </w:tcPr>
          <w:p>
            <w:pPr>
              <w:pStyle w:val="11"/>
              <w:spacing w:line="400" w:lineRule="exact"/>
              <w:jc w:val="center"/>
              <w:rPr>
                <w:rFonts w:hint="eastAsia" w:ascii="仿宋_GB2312" w:eastAsia="仿宋_GB2312"/>
                <w:sz w:val="24"/>
              </w:rPr>
            </w:pPr>
          </w:p>
        </w:tc>
        <w:tc>
          <w:tcPr>
            <w:tcW w:w="1133" w:type="dxa"/>
            <w:vAlign w:val="center"/>
          </w:tcPr>
          <w:p>
            <w:pPr>
              <w:pStyle w:val="11"/>
              <w:spacing w:line="400" w:lineRule="exact"/>
              <w:jc w:val="center"/>
              <w:rPr>
                <w:rFonts w:hint="eastAsia" w:ascii="仿宋_GB2312" w:eastAsia="仿宋_GB2312"/>
                <w:sz w:val="24"/>
              </w:rPr>
            </w:pPr>
          </w:p>
        </w:tc>
        <w:tc>
          <w:tcPr>
            <w:tcW w:w="2129" w:type="dxa"/>
            <w:vAlign w:val="center"/>
          </w:tcPr>
          <w:p>
            <w:pPr>
              <w:pStyle w:val="11"/>
              <w:spacing w:line="400" w:lineRule="exact"/>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jc w:val="center"/>
        </w:trPr>
        <w:tc>
          <w:tcPr>
            <w:tcW w:w="567" w:type="dxa"/>
            <w:vAlign w:val="center"/>
          </w:tcPr>
          <w:p>
            <w:pPr>
              <w:pStyle w:val="11"/>
              <w:spacing w:line="400" w:lineRule="exact"/>
              <w:jc w:val="center"/>
              <w:rPr>
                <w:rFonts w:hint="eastAsia" w:ascii="仿宋_GB2312" w:eastAsia="仿宋_GB2312"/>
                <w:sz w:val="24"/>
              </w:rPr>
            </w:pPr>
            <w:r>
              <w:rPr>
                <w:rFonts w:hint="eastAsia" w:ascii="仿宋_GB2312" w:eastAsia="仿宋_GB2312"/>
                <w:sz w:val="24"/>
              </w:rPr>
              <w:t>3</w:t>
            </w:r>
          </w:p>
        </w:tc>
        <w:tc>
          <w:tcPr>
            <w:tcW w:w="1774" w:type="dxa"/>
            <w:vAlign w:val="center"/>
          </w:tcPr>
          <w:p>
            <w:pPr>
              <w:pStyle w:val="11"/>
              <w:spacing w:line="400" w:lineRule="exact"/>
              <w:jc w:val="center"/>
              <w:rPr>
                <w:rFonts w:hint="eastAsia" w:ascii="仿宋_GB2312" w:eastAsia="仿宋_GB2312"/>
                <w:sz w:val="24"/>
              </w:rPr>
            </w:pPr>
            <w:r>
              <w:rPr>
                <w:rFonts w:hint="eastAsia" w:ascii="仿宋_GB2312" w:eastAsia="仿宋_GB2312"/>
                <w:spacing w:val="-2"/>
                <w:sz w:val="24"/>
              </w:rPr>
              <w:t>铅冶炼工艺</w:t>
            </w:r>
          </w:p>
        </w:tc>
        <w:tc>
          <w:tcPr>
            <w:tcW w:w="1247" w:type="dxa"/>
            <w:vAlign w:val="center"/>
          </w:tcPr>
          <w:p>
            <w:pPr>
              <w:pStyle w:val="11"/>
              <w:spacing w:line="400" w:lineRule="exact"/>
              <w:jc w:val="center"/>
              <w:rPr>
                <w:rFonts w:hint="eastAsia" w:ascii="仿宋_GB2312" w:eastAsia="仿宋_GB2312"/>
                <w:sz w:val="24"/>
              </w:rPr>
            </w:pPr>
          </w:p>
        </w:tc>
        <w:tc>
          <w:tcPr>
            <w:tcW w:w="1134" w:type="dxa"/>
            <w:vAlign w:val="center"/>
          </w:tcPr>
          <w:p>
            <w:pPr>
              <w:pStyle w:val="11"/>
              <w:spacing w:line="400" w:lineRule="exact"/>
              <w:jc w:val="center"/>
              <w:rPr>
                <w:rFonts w:hint="eastAsia" w:ascii="仿宋_GB2312" w:eastAsia="仿宋_GB2312"/>
                <w:sz w:val="24"/>
              </w:rPr>
            </w:pPr>
          </w:p>
        </w:tc>
        <w:tc>
          <w:tcPr>
            <w:tcW w:w="1388" w:type="dxa"/>
            <w:vAlign w:val="center"/>
          </w:tcPr>
          <w:p>
            <w:pPr>
              <w:pStyle w:val="11"/>
              <w:spacing w:line="400" w:lineRule="exact"/>
              <w:jc w:val="center"/>
              <w:rPr>
                <w:rFonts w:hint="eastAsia" w:ascii="仿宋_GB2312" w:eastAsia="仿宋_GB2312"/>
                <w:sz w:val="24"/>
              </w:rPr>
            </w:pPr>
          </w:p>
        </w:tc>
        <w:tc>
          <w:tcPr>
            <w:tcW w:w="1133" w:type="dxa"/>
            <w:vAlign w:val="center"/>
          </w:tcPr>
          <w:p>
            <w:pPr>
              <w:pStyle w:val="11"/>
              <w:spacing w:line="400" w:lineRule="exact"/>
              <w:jc w:val="center"/>
              <w:rPr>
                <w:rFonts w:hint="eastAsia" w:ascii="仿宋_GB2312" w:eastAsia="仿宋_GB2312"/>
                <w:sz w:val="24"/>
              </w:rPr>
            </w:pPr>
          </w:p>
        </w:tc>
        <w:tc>
          <w:tcPr>
            <w:tcW w:w="2129" w:type="dxa"/>
            <w:vAlign w:val="center"/>
          </w:tcPr>
          <w:p>
            <w:pPr>
              <w:pStyle w:val="11"/>
              <w:spacing w:line="400" w:lineRule="exact"/>
              <w:jc w:val="center"/>
              <w:rPr>
                <w:rFonts w:hint="eastAsia" w:ascii="仿宋_GB2312" w:eastAsia="仿宋_GB2312"/>
                <w:sz w:val="24"/>
              </w:rPr>
            </w:pPr>
          </w:p>
        </w:tc>
      </w:tr>
    </w:tbl>
    <w:p>
      <w:pPr>
        <w:tabs>
          <w:tab w:val="left" w:pos="2240"/>
          <w:tab w:val="left" w:pos="4640"/>
          <w:tab w:val="left" w:pos="7041"/>
          <w:tab w:val="left" w:pos="8721"/>
        </w:tabs>
        <w:spacing w:line="560" w:lineRule="exact"/>
        <w:ind w:left="320"/>
        <w:rPr>
          <w:rFonts w:hint="eastAsia" w:ascii="仿宋_GB2312" w:eastAsia="仿宋_GB231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单位负责人</w:t>
      </w:r>
      <w:r>
        <w:rPr>
          <w:rFonts w:hint="eastAsia" w:ascii="仿宋_GB2312" w:eastAsia="仿宋_GB2312"/>
          <w:spacing w:val="-10"/>
          <w:sz w:val="24"/>
        </w:rPr>
        <w:t>：</w:t>
      </w:r>
      <w:r>
        <w:rPr>
          <w:rFonts w:hint="eastAsia" w:ascii="仿宋_GB2312" w:eastAsia="仿宋_GB2312"/>
          <w:sz w:val="24"/>
        </w:rPr>
        <w:tab/>
      </w:r>
    </w:p>
    <w:p>
      <w:pPr>
        <w:tabs>
          <w:tab w:val="left" w:pos="2240"/>
          <w:tab w:val="left" w:pos="4640"/>
          <w:tab w:val="left" w:pos="7041"/>
          <w:tab w:val="left" w:pos="8721"/>
        </w:tabs>
        <w:spacing w:line="560" w:lineRule="exact"/>
        <w:ind w:left="320"/>
        <w:rPr>
          <w:rFonts w:hint="eastAsia" w:ascii="仿宋_GB2312" w:eastAsia="仿宋_GB2312"/>
          <w:sz w:val="24"/>
        </w:rPr>
      </w:pPr>
      <w:r>
        <w:rPr>
          <w:rFonts w:hint="eastAsia" w:ascii="仿宋_GB2312" w:eastAsia="仿宋_GB2312"/>
          <w:sz w:val="24"/>
        </w:rPr>
        <w:t>填报日期</w:t>
      </w:r>
      <w:r>
        <w:rPr>
          <w:rFonts w:hint="eastAsia" w:ascii="仿宋_GB2312" w:eastAsia="仿宋_GB2312"/>
          <w:spacing w:val="-10"/>
          <w:sz w:val="24"/>
        </w:rPr>
        <w:t xml:space="preserve">：  </w:t>
      </w:r>
      <w:r>
        <w:rPr>
          <w:rFonts w:hint="eastAsia" w:ascii="仿宋_GB2312" w:eastAsia="仿宋_GB2312"/>
          <w:sz w:val="24"/>
        </w:rPr>
        <w:t xml:space="preserve">年 月 </w:t>
      </w:r>
      <w:r>
        <w:rPr>
          <w:rFonts w:hint="eastAsia" w:ascii="仿宋_GB2312" w:eastAsia="仿宋_GB2312"/>
          <w:spacing w:val="-10"/>
          <w:sz w:val="24"/>
        </w:rPr>
        <w:t>日</w:t>
      </w:r>
    </w:p>
    <w:p>
      <w:pPr>
        <w:spacing w:line="560" w:lineRule="exact"/>
        <w:rPr>
          <w:rFonts w:hint="eastAsia" w:ascii="仿宋_GB2312" w:eastAsia="仿宋_GB2312"/>
          <w:sz w:val="20"/>
        </w:rPr>
      </w:pPr>
      <w:r>
        <w:rPr>
          <w:rFonts w:hint="eastAsia" w:ascii="仿宋_GB2312" w:eastAsia="仿宋_GB2312"/>
        </w:rPr>
        <w:br w:type="page"/>
      </w:r>
    </w:p>
    <w:p>
      <w:pPr>
        <w:jc w:val="center"/>
        <w:rPr>
          <w:rFonts w:ascii="Times New Roman"/>
          <w:sz w:val="18"/>
        </w:rPr>
        <w:sectPr>
          <w:footerReference r:id="rId3" w:type="default"/>
          <w:pgSz w:w="11910" w:h="16840"/>
          <w:pgMar w:top="2098" w:right="1418" w:bottom="1985" w:left="1588" w:header="0" w:footer="0" w:gutter="0"/>
          <w:cols w:space="720" w:num="1"/>
        </w:sectPr>
      </w:pPr>
    </w:p>
    <w:p>
      <w:pPr>
        <w:pStyle w:val="14"/>
      </w:pPr>
      <w:r>
        <w:t>表 1-3 铅冶炼企业主要用能设备表</w:t>
      </w:r>
    </w:p>
    <w:p>
      <w:pPr>
        <w:tabs>
          <w:tab w:val="left" w:pos="12222"/>
        </w:tabs>
        <w:spacing w:before="114"/>
        <w:ind w:left="180"/>
        <w:rPr>
          <w:rFonts w:hint="eastAsia" w:ascii="仿宋_GB2312" w:eastAsia="仿宋_GB2312"/>
          <w:sz w:val="24"/>
        </w:rPr>
      </w:pPr>
      <w:r>
        <w:rPr>
          <w:rFonts w:hint="eastAsia" w:ascii="仿宋_GB2312" w:eastAsia="仿宋_GB2312"/>
          <w:sz w:val="24"/>
        </w:rPr>
        <w:t>企业名称（盖章</w:t>
      </w:r>
      <w:r>
        <w:rPr>
          <w:rFonts w:hint="eastAsia" w:ascii="仿宋_GB2312" w:eastAsia="仿宋_GB2312"/>
          <w:spacing w:val="-5"/>
          <w:sz w:val="24"/>
        </w:rPr>
        <w:t>）：</w:t>
      </w:r>
      <w:r>
        <w:rPr>
          <w:rFonts w:hint="eastAsia" w:ascii="仿宋_GB2312" w:eastAsia="仿宋_GB2312"/>
          <w:sz w:val="24"/>
        </w:rPr>
        <w:tab/>
      </w:r>
      <w:r>
        <w:rPr>
          <w:rFonts w:hint="eastAsia" w:ascii="仿宋_GB2312" w:eastAsia="仿宋_GB2312"/>
          <w:sz w:val="24"/>
        </w:rPr>
        <w:t>年度</w:t>
      </w:r>
      <w:r>
        <w:rPr>
          <w:rFonts w:hint="eastAsia" w:ascii="仿宋_GB2312" w:eastAsia="仿宋_GB2312"/>
          <w:spacing w:val="-10"/>
          <w:sz w:val="24"/>
        </w:rPr>
        <w:t>：</w:t>
      </w:r>
    </w:p>
    <w:p>
      <w:pPr>
        <w:pStyle w:val="4"/>
        <w:rPr>
          <w:rFonts w:hint="eastAsia"/>
        </w:rPr>
      </w:pPr>
    </w:p>
    <w:tbl>
      <w:tblPr>
        <w:tblStyle w:val="9"/>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2"/>
        <w:gridCol w:w="1455"/>
        <w:gridCol w:w="1847"/>
        <w:gridCol w:w="1225"/>
        <w:gridCol w:w="1844"/>
        <w:gridCol w:w="1448"/>
        <w:gridCol w:w="1750"/>
        <w:gridCol w:w="2310"/>
        <w:gridCol w:w="14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62" w:hRule="atLeast"/>
        </w:trPr>
        <w:tc>
          <w:tcPr>
            <w:tcW w:w="692" w:type="dxa"/>
          </w:tcPr>
          <w:p>
            <w:pPr>
              <w:pStyle w:val="11"/>
              <w:spacing w:before="5"/>
              <w:rPr>
                <w:rFonts w:hint="eastAsia" w:ascii="仿宋_GB2312" w:eastAsia="仿宋_GB2312"/>
                <w:sz w:val="29"/>
              </w:rPr>
            </w:pPr>
          </w:p>
          <w:p>
            <w:pPr>
              <w:pStyle w:val="11"/>
              <w:ind w:left="88" w:right="84"/>
              <w:jc w:val="center"/>
              <w:rPr>
                <w:rFonts w:hint="eastAsia" w:ascii="仿宋_GB2312" w:eastAsia="仿宋_GB2312"/>
                <w:sz w:val="24"/>
              </w:rPr>
            </w:pPr>
            <w:r>
              <w:rPr>
                <w:rFonts w:hint="eastAsia" w:ascii="仿宋_GB2312" w:eastAsia="仿宋_GB2312"/>
                <w:spacing w:val="-5"/>
                <w:sz w:val="24"/>
              </w:rPr>
              <w:t>序号</w:t>
            </w:r>
          </w:p>
        </w:tc>
        <w:tc>
          <w:tcPr>
            <w:tcW w:w="1455" w:type="dxa"/>
          </w:tcPr>
          <w:p>
            <w:pPr>
              <w:pStyle w:val="11"/>
              <w:spacing w:before="5"/>
              <w:rPr>
                <w:rFonts w:hint="eastAsia" w:ascii="仿宋_GB2312" w:eastAsia="仿宋_GB2312"/>
                <w:sz w:val="29"/>
              </w:rPr>
            </w:pPr>
          </w:p>
          <w:p>
            <w:pPr>
              <w:pStyle w:val="11"/>
              <w:ind w:left="232" w:right="224"/>
              <w:jc w:val="center"/>
              <w:rPr>
                <w:rFonts w:hint="eastAsia" w:ascii="仿宋_GB2312" w:eastAsia="仿宋_GB2312"/>
                <w:sz w:val="24"/>
              </w:rPr>
            </w:pPr>
            <w:r>
              <w:rPr>
                <w:rFonts w:hint="eastAsia" w:ascii="仿宋_GB2312" w:eastAsia="仿宋_GB2312"/>
                <w:spacing w:val="-3"/>
                <w:sz w:val="24"/>
              </w:rPr>
              <w:t>设备名称</w:t>
            </w:r>
          </w:p>
        </w:tc>
        <w:tc>
          <w:tcPr>
            <w:tcW w:w="1847" w:type="dxa"/>
          </w:tcPr>
          <w:p>
            <w:pPr>
              <w:pStyle w:val="11"/>
              <w:spacing w:before="5"/>
              <w:rPr>
                <w:rFonts w:hint="eastAsia" w:ascii="仿宋_GB2312" w:eastAsia="仿宋_GB2312"/>
                <w:sz w:val="29"/>
              </w:rPr>
            </w:pPr>
          </w:p>
          <w:p>
            <w:pPr>
              <w:pStyle w:val="11"/>
              <w:ind w:left="440"/>
              <w:rPr>
                <w:rFonts w:hint="eastAsia" w:ascii="仿宋_GB2312" w:eastAsia="仿宋_GB2312"/>
                <w:sz w:val="24"/>
              </w:rPr>
            </w:pPr>
            <w:r>
              <w:rPr>
                <w:rFonts w:hint="eastAsia" w:ascii="仿宋_GB2312" w:eastAsia="仿宋_GB2312"/>
                <w:spacing w:val="-3"/>
                <w:sz w:val="24"/>
              </w:rPr>
              <w:t>规格型号</w:t>
            </w:r>
          </w:p>
        </w:tc>
        <w:tc>
          <w:tcPr>
            <w:tcW w:w="1225" w:type="dxa"/>
          </w:tcPr>
          <w:p>
            <w:pPr>
              <w:pStyle w:val="11"/>
              <w:spacing w:before="2"/>
              <w:rPr>
                <w:rFonts w:hint="eastAsia" w:ascii="仿宋_GB2312" w:eastAsia="仿宋_GB2312"/>
                <w:sz w:val="17"/>
              </w:rPr>
            </w:pPr>
          </w:p>
          <w:p>
            <w:pPr>
              <w:pStyle w:val="11"/>
              <w:ind w:left="127"/>
              <w:rPr>
                <w:rFonts w:hint="eastAsia" w:ascii="仿宋_GB2312" w:eastAsia="仿宋_GB2312"/>
                <w:sz w:val="24"/>
              </w:rPr>
            </w:pPr>
            <w:r>
              <w:rPr>
                <w:rFonts w:hint="eastAsia" w:ascii="仿宋_GB2312" w:eastAsia="仿宋_GB2312"/>
                <w:spacing w:val="-3"/>
                <w:sz w:val="24"/>
              </w:rPr>
              <w:t>设备数量</w:t>
            </w:r>
          </w:p>
          <w:p>
            <w:pPr>
              <w:pStyle w:val="11"/>
              <w:spacing w:before="5"/>
              <w:ind w:left="127"/>
              <w:rPr>
                <w:rFonts w:hint="eastAsia" w:ascii="仿宋_GB2312" w:eastAsia="仿宋_GB2312"/>
                <w:sz w:val="24"/>
              </w:rPr>
            </w:pPr>
            <w:r>
              <w:rPr>
                <w:rFonts w:hint="eastAsia" w:ascii="仿宋_GB2312" w:eastAsia="仿宋_GB2312"/>
                <w:sz w:val="24"/>
              </w:rPr>
              <w:t>（台套</w:t>
            </w:r>
            <w:r>
              <w:rPr>
                <w:rFonts w:hint="eastAsia" w:ascii="仿宋_GB2312" w:eastAsia="仿宋_GB2312"/>
                <w:spacing w:val="-10"/>
                <w:sz w:val="24"/>
              </w:rPr>
              <w:t>）</w:t>
            </w:r>
          </w:p>
        </w:tc>
        <w:tc>
          <w:tcPr>
            <w:tcW w:w="1844" w:type="dxa"/>
          </w:tcPr>
          <w:p>
            <w:pPr>
              <w:pStyle w:val="11"/>
              <w:spacing w:before="2"/>
              <w:rPr>
                <w:rFonts w:hint="eastAsia" w:ascii="仿宋_GB2312" w:eastAsia="仿宋_GB2312"/>
                <w:sz w:val="17"/>
              </w:rPr>
            </w:pPr>
          </w:p>
          <w:p>
            <w:pPr>
              <w:pStyle w:val="11"/>
              <w:ind w:left="184" w:right="181"/>
              <w:jc w:val="center"/>
              <w:rPr>
                <w:rFonts w:hint="eastAsia" w:ascii="仿宋_GB2312" w:eastAsia="仿宋_GB2312"/>
                <w:sz w:val="24"/>
              </w:rPr>
            </w:pPr>
            <w:r>
              <w:rPr>
                <w:rFonts w:hint="eastAsia" w:ascii="仿宋_GB2312" w:eastAsia="仿宋_GB2312"/>
                <w:spacing w:val="-2"/>
                <w:sz w:val="24"/>
              </w:rPr>
              <w:t>配套电机数量</w:t>
            </w:r>
          </w:p>
          <w:p>
            <w:pPr>
              <w:pStyle w:val="11"/>
              <w:spacing w:before="5"/>
              <w:ind w:left="184" w:right="181"/>
              <w:jc w:val="center"/>
              <w:rPr>
                <w:rFonts w:hint="eastAsia" w:ascii="仿宋_GB2312" w:eastAsia="仿宋_GB2312"/>
                <w:sz w:val="24"/>
              </w:rPr>
            </w:pPr>
            <w:r>
              <w:rPr>
                <w:rFonts w:hint="eastAsia" w:ascii="仿宋_GB2312" w:eastAsia="仿宋_GB2312"/>
                <w:sz w:val="24"/>
              </w:rPr>
              <w:t>（台</w:t>
            </w:r>
            <w:r>
              <w:rPr>
                <w:rFonts w:hint="eastAsia" w:ascii="仿宋_GB2312" w:eastAsia="仿宋_GB2312"/>
                <w:spacing w:val="-10"/>
                <w:sz w:val="24"/>
              </w:rPr>
              <w:t>）</w:t>
            </w:r>
          </w:p>
        </w:tc>
        <w:tc>
          <w:tcPr>
            <w:tcW w:w="1448" w:type="dxa"/>
          </w:tcPr>
          <w:p>
            <w:pPr>
              <w:pStyle w:val="11"/>
              <w:spacing w:before="2"/>
              <w:rPr>
                <w:rFonts w:hint="eastAsia" w:ascii="仿宋_GB2312" w:eastAsia="仿宋_GB2312"/>
                <w:sz w:val="17"/>
              </w:rPr>
            </w:pPr>
          </w:p>
          <w:p>
            <w:pPr>
              <w:pStyle w:val="11"/>
              <w:ind w:left="104" w:right="104"/>
              <w:jc w:val="center"/>
              <w:rPr>
                <w:rFonts w:hint="eastAsia" w:ascii="仿宋_GB2312" w:eastAsia="仿宋_GB2312"/>
                <w:sz w:val="24"/>
              </w:rPr>
            </w:pPr>
            <w:r>
              <w:rPr>
                <w:rFonts w:hint="eastAsia" w:ascii="仿宋_GB2312" w:eastAsia="仿宋_GB2312"/>
                <w:spacing w:val="-2"/>
                <w:sz w:val="24"/>
              </w:rPr>
              <w:t>年运行时间</w:t>
            </w:r>
          </w:p>
          <w:p>
            <w:pPr>
              <w:pStyle w:val="11"/>
              <w:spacing w:before="5"/>
              <w:ind w:left="104" w:right="104"/>
              <w:jc w:val="center"/>
              <w:rPr>
                <w:rFonts w:hint="eastAsia" w:ascii="仿宋_GB2312" w:eastAsia="仿宋_GB2312"/>
                <w:sz w:val="24"/>
              </w:rPr>
            </w:pPr>
            <w:r>
              <w:rPr>
                <w:rFonts w:hint="eastAsia" w:ascii="仿宋_GB2312" w:eastAsia="仿宋_GB2312"/>
                <w:sz w:val="24"/>
              </w:rPr>
              <w:t>（小时</w:t>
            </w:r>
            <w:r>
              <w:rPr>
                <w:rFonts w:hint="eastAsia" w:ascii="仿宋_GB2312" w:eastAsia="仿宋_GB2312"/>
                <w:spacing w:val="-10"/>
                <w:sz w:val="24"/>
              </w:rPr>
              <w:t>）</w:t>
            </w:r>
          </w:p>
        </w:tc>
        <w:tc>
          <w:tcPr>
            <w:tcW w:w="1750" w:type="dxa"/>
          </w:tcPr>
          <w:p>
            <w:pPr>
              <w:pStyle w:val="11"/>
              <w:spacing w:before="5"/>
              <w:rPr>
                <w:rFonts w:hint="eastAsia" w:ascii="仿宋_GB2312" w:eastAsia="仿宋_GB2312"/>
                <w:sz w:val="29"/>
              </w:rPr>
            </w:pPr>
          </w:p>
          <w:p>
            <w:pPr>
              <w:pStyle w:val="11"/>
              <w:ind w:left="389"/>
              <w:rPr>
                <w:rFonts w:hint="eastAsia" w:ascii="仿宋_GB2312" w:eastAsia="仿宋_GB2312"/>
                <w:sz w:val="24"/>
              </w:rPr>
            </w:pPr>
            <w:r>
              <w:rPr>
                <w:rFonts w:hint="eastAsia" w:ascii="仿宋_GB2312" w:eastAsia="仿宋_GB2312"/>
                <w:spacing w:val="-3"/>
                <w:sz w:val="24"/>
              </w:rPr>
              <w:t>所在工序</w:t>
            </w:r>
          </w:p>
        </w:tc>
        <w:tc>
          <w:tcPr>
            <w:tcW w:w="2310" w:type="dxa"/>
          </w:tcPr>
          <w:p>
            <w:pPr>
              <w:pStyle w:val="11"/>
              <w:spacing w:before="2"/>
              <w:rPr>
                <w:rFonts w:hint="eastAsia" w:ascii="仿宋_GB2312" w:eastAsia="仿宋_GB2312"/>
                <w:sz w:val="17"/>
              </w:rPr>
            </w:pPr>
          </w:p>
          <w:p>
            <w:pPr>
              <w:pStyle w:val="11"/>
              <w:spacing w:line="242" w:lineRule="auto"/>
              <w:ind w:left="309" w:right="308" w:firstLine="360"/>
              <w:rPr>
                <w:rFonts w:hint="eastAsia" w:ascii="仿宋_GB2312" w:eastAsia="仿宋_GB2312"/>
                <w:sz w:val="24"/>
              </w:rPr>
            </w:pPr>
            <w:r>
              <w:rPr>
                <w:rFonts w:hint="eastAsia" w:ascii="仿宋_GB2312" w:eastAsia="仿宋_GB2312"/>
                <w:spacing w:val="-4"/>
                <w:sz w:val="24"/>
              </w:rPr>
              <w:t>配套电机</w:t>
            </w:r>
            <w:r>
              <w:rPr>
                <w:rFonts w:hint="eastAsia" w:ascii="仿宋_GB2312" w:eastAsia="仿宋_GB2312"/>
                <w:spacing w:val="80"/>
                <w:sz w:val="24"/>
              </w:rPr>
              <w:t xml:space="preserve"> </w:t>
            </w:r>
            <w:r>
              <w:rPr>
                <w:rFonts w:hint="eastAsia" w:ascii="仿宋_GB2312" w:eastAsia="仿宋_GB2312"/>
                <w:spacing w:val="-2"/>
                <w:sz w:val="24"/>
              </w:rPr>
              <w:t>总功率（千瓦）</w:t>
            </w:r>
          </w:p>
        </w:tc>
        <w:tc>
          <w:tcPr>
            <w:tcW w:w="1412" w:type="dxa"/>
          </w:tcPr>
          <w:p>
            <w:pPr>
              <w:pStyle w:val="11"/>
              <w:spacing w:before="5"/>
              <w:rPr>
                <w:rFonts w:hint="eastAsia" w:ascii="仿宋_GB2312" w:eastAsia="仿宋_GB2312"/>
                <w:sz w:val="29"/>
              </w:rPr>
            </w:pPr>
          </w:p>
          <w:p>
            <w:pPr>
              <w:pStyle w:val="11"/>
              <w:ind w:left="457"/>
              <w:rPr>
                <w:rFonts w:hint="eastAsia" w:ascii="仿宋_GB2312" w:eastAsia="仿宋_GB2312"/>
                <w:sz w:val="24"/>
              </w:rPr>
            </w:pPr>
            <w:r>
              <w:rPr>
                <w:rFonts w:hint="eastAsia" w:ascii="仿宋_GB2312" w:eastAsia="仿宋_GB2312"/>
                <w:spacing w:val="-5"/>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5" w:hRule="atLeast"/>
        </w:trPr>
        <w:tc>
          <w:tcPr>
            <w:tcW w:w="692" w:type="dxa"/>
          </w:tcPr>
          <w:p>
            <w:pPr>
              <w:pStyle w:val="11"/>
              <w:spacing w:before="7"/>
              <w:rPr>
                <w:rFonts w:hint="eastAsia" w:ascii="仿宋_GB2312" w:eastAsia="仿宋_GB2312"/>
                <w:sz w:val="27"/>
              </w:rPr>
            </w:pPr>
          </w:p>
          <w:p>
            <w:pPr>
              <w:pStyle w:val="11"/>
              <w:ind w:left="4"/>
              <w:jc w:val="center"/>
              <w:rPr>
                <w:rFonts w:hint="eastAsia" w:ascii="仿宋_GB2312" w:eastAsia="仿宋_GB2312"/>
                <w:sz w:val="24"/>
              </w:rPr>
            </w:pPr>
            <w:r>
              <w:rPr>
                <w:rFonts w:hint="eastAsia" w:ascii="仿宋_GB2312" w:eastAsia="仿宋_GB2312"/>
                <w:sz w:val="24"/>
              </w:rPr>
              <w:t>1</w:t>
            </w:r>
          </w:p>
        </w:tc>
        <w:tc>
          <w:tcPr>
            <w:tcW w:w="1455" w:type="dxa"/>
          </w:tcPr>
          <w:p>
            <w:pPr>
              <w:pStyle w:val="11"/>
              <w:rPr>
                <w:rFonts w:hint="eastAsia" w:ascii="仿宋_GB2312" w:eastAsia="仿宋_GB2312"/>
                <w:sz w:val="24"/>
              </w:rPr>
            </w:pPr>
          </w:p>
        </w:tc>
        <w:tc>
          <w:tcPr>
            <w:tcW w:w="1847" w:type="dxa"/>
          </w:tcPr>
          <w:p>
            <w:pPr>
              <w:pStyle w:val="11"/>
              <w:rPr>
                <w:rFonts w:hint="eastAsia" w:ascii="仿宋_GB2312" w:eastAsia="仿宋_GB2312"/>
                <w:sz w:val="24"/>
              </w:rPr>
            </w:pPr>
          </w:p>
        </w:tc>
        <w:tc>
          <w:tcPr>
            <w:tcW w:w="1225" w:type="dxa"/>
          </w:tcPr>
          <w:p>
            <w:pPr>
              <w:pStyle w:val="11"/>
              <w:rPr>
                <w:rFonts w:hint="eastAsia" w:ascii="仿宋_GB2312" w:eastAsia="仿宋_GB2312"/>
                <w:sz w:val="24"/>
              </w:rPr>
            </w:pPr>
          </w:p>
        </w:tc>
        <w:tc>
          <w:tcPr>
            <w:tcW w:w="1844" w:type="dxa"/>
          </w:tcPr>
          <w:p>
            <w:pPr>
              <w:pStyle w:val="11"/>
              <w:rPr>
                <w:rFonts w:hint="eastAsia" w:ascii="仿宋_GB2312" w:eastAsia="仿宋_GB2312"/>
                <w:sz w:val="24"/>
              </w:rPr>
            </w:pPr>
          </w:p>
        </w:tc>
        <w:tc>
          <w:tcPr>
            <w:tcW w:w="1448" w:type="dxa"/>
          </w:tcPr>
          <w:p>
            <w:pPr>
              <w:pStyle w:val="11"/>
              <w:rPr>
                <w:rFonts w:hint="eastAsia" w:ascii="仿宋_GB2312" w:eastAsia="仿宋_GB2312"/>
                <w:sz w:val="24"/>
              </w:rPr>
            </w:pPr>
          </w:p>
        </w:tc>
        <w:tc>
          <w:tcPr>
            <w:tcW w:w="1750" w:type="dxa"/>
          </w:tcPr>
          <w:p>
            <w:pPr>
              <w:pStyle w:val="11"/>
              <w:rPr>
                <w:rFonts w:hint="eastAsia" w:ascii="仿宋_GB2312" w:eastAsia="仿宋_GB2312"/>
                <w:sz w:val="24"/>
              </w:rPr>
            </w:pPr>
          </w:p>
        </w:tc>
        <w:tc>
          <w:tcPr>
            <w:tcW w:w="2310" w:type="dxa"/>
          </w:tcPr>
          <w:p>
            <w:pPr>
              <w:pStyle w:val="11"/>
              <w:rPr>
                <w:rFonts w:hint="eastAsia" w:ascii="仿宋_GB2312" w:eastAsia="仿宋_GB2312"/>
                <w:sz w:val="24"/>
              </w:rPr>
            </w:pPr>
          </w:p>
        </w:tc>
        <w:tc>
          <w:tcPr>
            <w:tcW w:w="141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692" w:type="dxa"/>
          </w:tcPr>
          <w:p>
            <w:pPr>
              <w:pStyle w:val="11"/>
              <w:spacing w:before="3"/>
              <w:rPr>
                <w:rFonts w:hint="eastAsia" w:ascii="仿宋_GB2312" w:eastAsia="仿宋_GB2312"/>
                <w:sz w:val="19"/>
              </w:rPr>
            </w:pPr>
          </w:p>
          <w:p>
            <w:pPr>
              <w:pStyle w:val="11"/>
              <w:ind w:left="4"/>
              <w:jc w:val="center"/>
              <w:rPr>
                <w:rFonts w:hint="eastAsia" w:ascii="仿宋_GB2312" w:eastAsia="仿宋_GB2312"/>
                <w:sz w:val="24"/>
              </w:rPr>
            </w:pPr>
            <w:r>
              <w:rPr>
                <w:rFonts w:hint="eastAsia" w:ascii="仿宋_GB2312" w:eastAsia="仿宋_GB2312"/>
                <w:sz w:val="24"/>
              </w:rPr>
              <w:t>2</w:t>
            </w:r>
          </w:p>
        </w:tc>
        <w:tc>
          <w:tcPr>
            <w:tcW w:w="1455" w:type="dxa"/>
          </w:tcPr>
          <w:p>
            <w:pPr>
              <w:pStyle w:val="11"/>
              <w:rPr>
                <w:rFonts w:hint="eastAsia" w:ascii="仿宋_GB2312" w:eastAsia="仿宋_GB2312"/>
                <w:sz w:val="24"/>
              </w:rPr>
            </w:pPr>
          </w:p>
        </w:tc>
        <w:tc>
          <w:tcPr>
            <w:tcW w:w="1847" w:type="dxa"/>
          </w:tcPr>
          <w:p>
            <w:pPr>
              <w:pStyle w:val="11"/>
              <w:rPr>
                <w:rFonts w:hint="eastAsia" w:ascii="仿宋_GB2312" w:eastAsia="仿宋_GB2312"/>
                <w:sz w:val="24"/>
              </w:rPr>
            </w:pPr>
          </w:p>
        </w:tc>
        <w:tc>
          <w:tcPr>
            <w:tcW w:w="1225" w:type="dxa"/>
          </w:tcPr>
          <w:p>
            <w:pPr>
              <w:pStyle w:val="11"/>
              <w:rPr>
                <w:rFonts w:hint="eastAsia" w:ascii="仿宋_GB2312" w:eastAsia="仿宋_GB2312"/>
                <w:sz w:val="24"/>
              </w:rPr>
            </w:pPr>
          </w:p>
        </w:tc>
        <w:tc>
          <w:tcPr>
            <w:tcW w:w="1844" w:type="dxa"/>
          </w:tcPr>
          <w:p>
            <w:pPr>
              <w:pStyle w:val="11"/>
              <w:rPr>
                <w:rFonts w:hint="eastAsia" w:ascii="仿宋_GB2312" w:eastAsia="仿宋_GB2312"/>
                <w:sz w:val="24"/>
              </w:rPr>
            </w:pPr>
          </w:p>
        </w:tc>
        <w:tc>
          <w:tcPr>
            <w:tcW w:w="1448" w:type="dxa"/>
          </w:tcPr>
          <w:p>
            <w:pPr>
              <w:pStyle w:val="11"/>
              <w:rPr>
                <w:rFonts w:hint="eastAsia" w:ascii="仿宋_GB2312" w:eastAsia="仿宋_GB2312"/>
                <w:sz w:val="24"/>
              </w:rPr>
            </w:pPr>
          </w:p>
        </w:tc>
        <w:tc>
          <w:tcPr>
            <w:tcW w:w="1750" w:type="dxa"/>
          </w:tcPr>
          <w:p>
            <w:pPr>
              <w:pStyle w:val="11"/>
              <w:rPr>
                <w:rFonts w:hint="eastAsia" w:ascii="仿宋_GB2312" w:eastAsia="仿宋_GB2312"/>
                <w:sz w:val="24"/>
              </w:rPr>
            </w:pPr>
          </w:p>
        </w:tc>
        <w:tc>
          <w:tcPr>
            <w:tcW w:w="2310" w:type="dxa"/>
          </w:tcPr>
          <w:p>
            <w:pPr>
              <w:pStyle w:val="11"/>
              <w:rPr>
                <w:rFonts w:hint="eastAsia" w:ascii="仿宋_GB2312" w:eastAsia="仿宋_GB2312"/>
                <w:sz w:val="24"/>
              </w:rPr>
            </w:pPr>
          </w:p>
        </w:tc>
        <w:tc>
          <w:tcPr>
            <w:tcW w:w="141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01" w:hRule="atLeast"/>
        </w:trPr>
        <w:tc>
          <w:tcPr>
            <w:tcW w:w="692" w:type="dxa"/>
          </w:tcPr>
          <w:p>
            <w:pPr>
              <w:pStyle w:val="11"/>
              <w:spacing w:before="1"/>
              <w:rPr>
                <w:rFonts w:hint="eastAsia" w:ascii="仿宋_GB2312" w:eastAsia="仿宋_GB2312"/>
                <w:sz w:val="19"/>
              </w:rPr>
            </w:pPr>
          </w:p>
          <w:p>
            <w:pPr>
              <w:pStyle w:val="11"/>
              <w:ind w:left="4"/>
              <w:jc w:val="center"/>
              <w:rPr>
                <w:rFonts w:hint="eastAsia" w:ascii="仿宋_GB2312" w:eastAsia="仿宋_GB2312"/>
                <w:sz w:val="24"/>
              </w:rPr>
            </w:pPr>
            <w:r>
              <w:rPr>
                <w:rFonts w:hint="eastAsia" w:ascii="仿宋_GB2312" w:eastAsia="仿宋_GB2312"/>
                <w:sz w:val="24"/>
              </w:rPr>
              <w:t>3</w:t>
            </w:r>
          </w:p>
        </w:tc>
        <w:tc>
          <w:tcPr>
            <w:tcW w:w="1455" w:type="dxa"/>
          </w:tcPr>
          <w:p>
            <w:pPr>
              <w:pStyle w:val="11"/>
              <w:rPr>
                <w:rFonts w:hint="eastAsia" w:ascii="仿宋_GB2312" w:eastAsia="仿宋_GB2312"/>
                <w:sz w:val="24"/>
              </w:rPr>
            </w:pPr>
          </w:p>
        </w:tc>
        <w:tc>
          <w:tcPr>
            <w:tcW w:w="1847" w:type="dxa"/>
          </w:tcPr>
          <w:p>
            <w:pPr>
              <w:pStyle w:val="11"/>
              <w:rPr>
                <w:rFonts w:hint="eastAsia" w:ascii="仿宋_GB2312" w:eastAsia="仿宋_GB2312"/>
                <w:sz w:val="24"/>
              </w:rPr>
            </w:pPr>
          </w:p>
        </w:tc>
        <w:tc>
          <w:tcPr>
            <w:tcW w:w="1225" w:type="dxa"/>
          </w:tcPr>
          <w:p>
            <w:pPr>
              <w:pStyle w:val="11"/>
              <w:rPr>
                <w:rFonts w:hint="eastAsia" w:ascii="仿宋_GB2312" w:eastAsia="仿宋_GB2312"/>
                <w:sz w:val="24"/>
              </w:rPr>
            </w:pPr>
          </w:p>
        </w:tc>
        <w:tc>
          <w:tcPr>
            <w:tcW w:w="1844" w:type="dxa"/>
          </w:tcPr>
          <w:p>
            <w:pPr>
              <w:pStyle w:val="11"/>
              <w:rPr>
                <w:rFonts w:hint="eastAsia" w:ascii="仿宋_GB2312" w:eastAsia="仿宋_GB2312"/>
                <w:sz w:val="24"/>
              </w:rPr>
            </w:pPr>
          </w:p>
        </w:tc>
        <w:tc>
          <w:tcPr>
            <w:tcW w:w="1448" w:type="dxa"/>
          </w:tcPr>
          <w:p>
            <w:pPr>
              <w:pStyle w:val="11"/>
              <w:rPr>
                <w:rFonts w:hint="eastAsia" w:ascii="仿宋_GB2312" w:eastAsia="仿宋_GB2312"/>
                <w:sz w:val="24"/>
              </w:rPr>
            </w:pPr>
          </w:p>
        </w:tc>
        <w:tc>
          <w:tcPr>
            <w:tcW w:w="1750" w:type="dxa"/>
          </w:tcPr>
          <w:p>
            <w:pPr>
              <w:pStyle w:val="11"/>
              <w:rPr>
                <w:rFonts w:hint="eastAsia" w:ascii="仿宋_GB2312" w:eastAsia="仿宋_GB2312"/>
                <w:sz w:val="24"/>
              </w:rPr>
            </w:pPr>
          </w:p>
        </w:tc>
        <w:tc>
          <w:tcPr>
            <w:tcW w:w="2310" w:type="dxa"/>
          </w:tcPr>
          <w:p>
            <w:pPr>
              <w:pStyle w:val="11"/>
              <w:rPr>
                <w:rFonts w:hint="eastAsia" w:ascii="仿宋_GB2312" w:eastAsia="仿宋_GB2312"/>
                <w:sz w:val="24"/>
              </w:rPr>
            </w:pPr>
          </w:p>
        </w:tc>
        <w:tc>
          <w:tcPr>
            <w:tcW w:w="141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03" w:hRule="atLeast"/>
        </w:trPr>
        <w:tc>
          <w:tcPr>
            <w:tcW w:w="692" w:type="dxa"/>
          </w:tcPr>
          <w:p>
            <w:pPr>
              <w:pStyle w:val="11"/>
              <w:spacing w:before="3"/>
              <w:rPr>
                <w:rFonts w:hint="eastAsia" w:ascii="仿宋_GB2312" w:eastAsia="仿宋_GB2312"/>
                <w:sz w:val="19"/>
              </w:rPr>
            </w:pPr>
          </w:p>
          <w:p>
            <w:pPr>
              <w:pStyle w:val="11"/>
              <w:ind w:left="4"/>
              <w:jc w:val="center"/>
              <w:rPr>
                <w:rFonts w:hint="eastAsia" w:ascii="仿宋_GB2312" w:eastAsia="仿宋_GB2312"/>
                <w:sz w:val="24"/>
              </w:rPr>
            </w:pPr>
            <w:r>
              <w:rPr>
                <w:rFonts w:hint="eastAsia" w:ascii="仿宋_GB2312" w:eastAsia="仿宋_GB2312"/>
                <w:sz w:val="24"/>
              </w:rPr>
              <w:t>4</w:t>
            </w:r>
          </w:p>
        </w:tc>
        <w:tc>
          <w:tcPr>
            <w:tcW w:w="1455" w:type="dxa"/>
          </w:tcPr>
          <w:p>
            <w:pPr>
              <w:pStyle w:val="11"/>
              <w:rPr>
                <w:rFonts w:hint="eastAsia" w:ascii="仿宋_GB2312" w:eastAsia="仿宋_GB2312"/>
                <w:sz w:val="24"/>
              </w:rPr>
            </w:pPr>
          </w:p>
        </w:tc>
        <w:tc>
          <w:tcPr>
            <w:tcW w:w="1847" w:type="dxa"/>
          </w:tcPr>
          <w:p>
            <w:pPr>
              <w:pStyle w:val="11"/>
              <w:rPr>
                <w:rFonts w:hint="eastAsia" w:ascii="仿宋_GB2312" w:eastAsia="仿宋_GB2312"/>
                <w:sz w:val="24"/>
              </w:rPr>
            </w:pPr>
          </w:p>
        </w:tc>
        <w:tc>
          <w:tcPr>
            <w:tcW w:w="1225" w:type="dxa"/>
          </w:tcPr>
          <w:p>
            <w:pPr>
              <w:pStyle w:val="11"/>
              <w:rPr>
                <w:rFonts w:hint="eastAsia" w:ascii="仿宋_GB2312" w:eastAsia="仿宋_GB2312"/>
                <w:sz w:val="24"/>
              </w:rPr>
            </w:pPr>
          </w:p>
        </w:tc>
        <w:tc>
          <w:tcPr>
            <w:tcW w:w="1844" w:type="dxa"/>
          </w:tcPr>
          <w:p>
            <w:pPr>
              <w:pStyle w:val="11"/>
              <w:rPr>
                <w:rFonts w:hint="eastAsia" w:ascii="仿宋_GB2312" w:eastAsia="仿宋_GB2312"/>
                <w:sz w:val="24"/>
              </w:rPr>
            </w:pPr>
          </w:p>
        </w:tc>
        <w:tc>
          <w:tcPr>
            <w:tcW w:w="1448" w:type="dxa"/>
          </w:tcPr>
          <w:p>
            <w:pPr>
              <w:pStyle w:val="11"/>
              <w:rPr>
                <w:rFonts w:hint="eastAsia" w:ascii="仿宋_GB2312" w:eastAsia="仿宋_GB2312"/>
                <w:sz w:val="24"/>
              </w:rPr>
            </w:pPr>
          </w:p>
        </w:tc>
        <w:tc>
          <w:tcPr>
            <w:tcW w:w="1750" w:type="dxa"/>
          </w:tcPr>
          <w:p>
            <w:pPr>
              <w:pStyle w:val="11"/>
              <w:rPr>
                <w:rFonts w:hint="eastAsia" w:ascii="仿宋_GB2312" w:eastAsia="仿宋_GB2312"/>
                <w:sz w:val="24"/>
              </w:rPr>
            </w:pPr>
          </w:p>
        </w:tc>
        <w:tc>
          <w:tcPr>
            <w:tcW w:w="2310" w:type="dxa"/>
          </w:tcPr>
          <w:p>
            <w:pPr>
              <w:pStyle w:val="11"/>
              <w:rPr>
                <w:rFonts w:hint="eastAsia" w:ascii="仿宋_GB2312" w:eastAsia="仿宋_GB2312"/>
                <w:sz w:val="24"/>
              </w:rPr>
            </w:pPr>
          </w:p>
        </w:tc>
        <w:tc>
          <w:tcPr>
            <w:tcW w:w="141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17" w:hRule="atLeast"/>
        </w:trPr>
        <w:tc>
          <w:tcPr>
            <w:tcW w:w="692" w:type="dxa"/>
          </w:tcPr>
          <w:p>
            <w:pPr>
              <w:pStyle w:val="11"/>
              <w:spacing w:before="8"/>
              <w:rPr>
                <w:rFonts w:hint="eastAsia" w:ascii="仿宋_GB2312" w:eastAsia="仿宋_GB2312"/>
                <w:sz w:val="19"/>
              </w:rPr>
            </w:pPr>
          </w:p>
          <w:p>
            <w:pPr>
              <w:pStyle w:val="11"/>
              <w:ind w:left="4"/>
              <w:jc w:val="center"/>
              <w:rPr>
                <w:rFonts w:hint="eastAsia" w:ascii="仿宋_GB2312" w:eastAsia="仿宋_GB2312"/>
                <w:sz w:val="24"/>
              </w:rPr>
            </w:pPr>
            <w:r>
              <w:rPr>
                <w:rFonts w:hint="eastAsia" w:ascii="仿宋_GB2312" w:eastAsia="仿宋_GB2312"/>
                <w:sz w:val="24"/>
              </w:rPr>
              <w:t>…</w:t>
            </w:r>
          </w:p>
        </w:tc>
        <w:tc>
          <w:tcPr>
            <w:tcW w:w="1455" w:type="dxa"/>
          </w:tcPr>
          <w:p>
            <w:pPr>
              <w:pStyle w:val="11"/>
              <w:spacing w:before="8"/>
              <w:rPr>
                <w:rFonts w:hint="eastAsia" w:ascii="仿宋_GB2312" w:eastAsia="仿宋_GB2312"/>
                <w:sz w:val="19"/>
              </w:rPr>
            </w:pPr>
          </w:p>
          <w:p>
            <w:pPr>
              <w:pStyle w:val="11"/>
              <w:ind w:left="8"/>
              <w:jc w:val="center"/>
              <w:rPr>
                <w:rFonts w:hint="eastAsia" w:ascii="仿宋_GB2312" w:eastAsia="仿宋_GB2312"/>
                <w:sz w:val="24"/>
              </w:rPr>
            </w:pPr>
            <w:r>
              <w:rPr>
                <w:rFonts w:hint="eastAsia" w:ascii="仿宋_GB2312" w:eastAsia="仿宋_GB2312"/>
                <w:sz w:val="24"/>
              </w:rPr>
              <w:t>…</w:t>
            </w:r>
          </w:p>
        </w:tc>
        <w:tc>
          <w:tcPr>
            <w:tcW w:w="1847" w:type="dxa"/>
          </w:tcPr>
          <w:p>
            <w:pPr>
              <w:pStyle w:val="11"/>
              <w:rPr>
                <w:rFonts w:hint="eastAsia" w:ascii="仿宋_GB2312" w:eastAsia="仿宋_GB2312"/>
                <w:sz w:val="24"/>
              </w:rPr>
            </w:pPr>
          </w:p>
        </w:tc>
        <w:tc>
          <w:tcPr>
            <w:tcW w:w="1225" w:type="dxa"/>
          </w:tcPr>
          <w:p>
            <w:pPr>
              <w:pStyle w:val="11"/>
              <w:rPr>
                <w:rFonts w:hint="eastAsia" w:ascii="仿宋_GB2312" w:eastAsia="仿宋_GB2312"/>
                <w:sz w:val="24"/>
              </w:rPr>
            </w:pPr>
          </w:p>
        </w:tc>
        <w:tc>
          <w:tcPr>
            <w:tcW w:w="1844" w:type="dxa"/>
          </w:tcPr>
          <w:p>
            <w:pPr>
              <w:pStyle w:val="11"/>
              <w:rPr>
                <w:rFonts w:hint="eastAsia" w:ascii="仿宋_GB2312" w:eastAsia="仿宋_GB2312"/>
                <w:sz w:val="24"/>
              </w:rPr>
            </w:pPr>
          </w:p>
        </w:tc>
        <w:tc>
          <w:tcPr>
            <w:tcW w:w="1448" w:type="dxa"/>
          </w:tcPr>
          <w:p>
            <w:pPr>
              <w:pStyle w:val="11"/>
              <w:rPr>
                <w:rFonts w:hint="eastAsia" w:ascii="仿宋_GB2312" w:eastAsia="仿宋_GB2312"/>
                <w:sz w:val="24"/>
              </w:rPr>
            </w:pPr>
          </w:p>
        </w:tc>
        <w:tc>
          <w:tcPr>
            <w:tcW w:w="1750" w:type="dxa"/>
          </w:tcPr>
          <w:p>
            <w:pPr>
              <w:pStyle w:val="11"/>
              <w:rPr>
                <w:rFonts w:hint="eastAsia" w:ascii="仿宋_GB2312" w:eastAsia="仿宋_GB2312"/>
                <w:sz w:val="24"/>
              </w:rPr>
            </w:pPr>
          </w:p>
        </w:tc>
        <w:tc>
          <w:tcPr>
            <w:tcW w:w="2310" w:type="dxa"/>
          </w:tcPr>
          <w:p>
            <w:pPr>
              <w:pStyle w:val="11"/>
              <w:rPr>
                <w:rFonts w:hint="eastAsia" w:ascii="仿宋_GB2312" w:eastAsia="仿宋_GB2312"/>
                <w:sz w:val="24"/>
              </w:rPr>
            </w:pPr>
          </w:p>
        </w:tc>
        <w:tc>
          <w:tcPr>
            <w:tcW w:w="1412" w:type="dxa"/>
          </w:tcPr>
          <w:p>
            <w:pPr>
              <w:pStyle w:val="11"/>
              <w:rPr>
                <w:rFonts w:hint="eastAsia" w:ascii="仿宋_GB2312" w:eastAsia="仿宋_GB2312"/>
                <w:sz w:val="24"/>
              </w:rPr>
            </w:pPr>
          </w:p>
        </w:tc>
      </w:tr>
    </w:tbl>
    <w:p>
      <w:pPr>
        <w:pStyle w:val="4"/>
        <w:rPr>
          <w:rFonts w:hint="eastAsia"/>
        </w:rPr>
      </w:pPr>
    </w:p>
    <w:p>
      <w:pPr>
        <w:tabs>
          <w:tab w:val="left" w:pos="3180"/>
          <w:tab w:val="left" w:pos="6660"/>
          <w:tab w:val="left" w:pos="10741"/>
          <w:tab w:val="left" w:pos="12421"/>
        </w:tabs>
        <w:ind w:left="180"/>
        <w:rPr>
          <w:rFonts w:hint="eastAsia" w:ascii="仿宋_GB2312" w:eastAsia="仿宋_GB231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单位负责人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填报日期</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position w:val="2"/>
          <w:sz w:val="24"/>
        </w:rPr>
        <w:t xml:space="preserve">年 月 </w:t>
      </w:r>
      <w:r>
        <w:rPr>
          <w:rFonts w:hint="eastAsia" w:ascii="仿宋_GB2312" w:eastAsia="仿宋_GB2312"/>
          <w:spacing w:val="-10"/>
          <w:position w:val="2"/>
          <w:sz w:val="24"/>
        </w:rPr>
        <w:t>日</w:t>
      </w:r>
    </w:p>
    <w:p>
      <w:pPr>
        <w:rPr>
          <w:rFonts w:hint="eastAsia" w:ascii="仿宋_GB2312" w:eastAsia="仿宋_GB2312"/>
          <w:spacing w:val="-37"/>
          <w:sz w:val="28"/>
        </w:rPr>
      </w:pPr>
      <w:r>
        <w:rPr>
          <w:rFonts w:hint="eastAsia" w:ascii="仿宋_GB2312" w:eastAsia="仿宋_GB2312"/>
          <w:spacing w:val="-37"/>
          <w:sz w:val="28"/>
        </w:rPr>
        <w:br w:type="page"/>
      </w:r>
    </w:p>
    <w:p>
      <w:pPr>
        <w:spacing w:before="34"/>
        <w:ind w:left="4696" w:right="4652"/>
        <w:jc w:val="center"/>
        <w:rPr>
          <w:rFonts w:ascii="黑体" w:eastAsia="黑体"/>
          <w:sz w:val="28"/>
        </w:rPr>
      </w:pPr>
      <w:r>
        <w:rPr>
          <w:rFonts w:ascii="黑体" w:eastAsia="黑体"/>
          <w:spacing w:val="-37"/>
          <w:sz w:val="28"/>
        </w:rPr>
        <w:t xml:space="preserve">表 </w:t>
      </w:r>
      <w:r>
        <w:rPr>
          <w:rFonts w:ascii="黑体" w:eastAsia="黑体"/>
          <w:sz w:val="28"/>
        </w:rPr>
        <w:t>1-4</w:t>
      </w:r>
      <w:r>
        <w:rPr>
          <w:rFonts w:ascii="黑体" w:eastAsia="黑体"/>
          <w:spacing w:val="6"/>
          <w:sz w:val="28"/>
        </w:rPr>
        <w:t xml:space="preserve"> 铅冶炼企业能源消耗情况表</w:t>
      </w:r>
    </w:p>
    <w:p>
      <w:pPr>
        <w:tabs>
          <w:tab w:val="left" w:pos="11742"/>
        </w:tabs>
        <w:spacing w:before="114"/>
        <w:ind w:left="180"/>
        <w:rPr>
          <w:rFonts w:hint="eastAsia" w:ascii="仿宋_GB2312" w:eastAsia="仿宋_GB2312"/>
          <w:sz w:val="16"/>
        </w:rPr>
      </w:pPr>
      <w:r>
        <w:rPr>
          <w:rFonts w:hint="eastAsia" w:ascii="仿宋_GB2312" w:eastAsia="仿宋_GB2312"/>
          <w:sz w:val="24"/>
        </w:rPr>
        <w:t>企业名称（盖章</w:t>
      </w:r>
      <w:r>
        <w:rPr>
          <w:rFonts w:hint="eastAsia" w:ascii="仿宋_GB2312" w:eastAsia="仿宋_GB2312"/>
          <w:spacing w:val="-5"/>
          <w:sz w:val="24"/>
        </w:rPr>
        <w:t>）：</w:t>
      </w:r>
      <w:r>
        <w:rPr>
          <w:rFonts w:hint="eastAsia" w:ascii="仿宋_GB2312" w:eastAsia="仿宋_GB2312"/>
          <w:sz w:val="24"/>
        </w:rPr>
        <w:tab/>
      </w:r>
      <w:r>
        <w:rPr>
          <w:rFonts w:hint="eastAsia" w:ascii="仿宋_GB2312" w:eastAsia="仿宋_GB2312"/>
          <w:sz w:val="24"/>
        </w:rPr>
        <w:t>年度</w:t>
      </w:r>
      <w:r>
        <w:rPr>
          <w:rFonts w:hint="eastAsia" w:ascii="仿宋_GB2312" w:eastAsia="仿宋_GB2312"/>
          <w:spacing w:val="-10"/>
          <w:sz w:val="24"/>
        </w:rPr>
        <w:t>：</w:t>
      </w:r>
    </w:p>
    <w:tbl>
      <w:tblPr>
        <w:tblStyle w:val="9"/>
        <w:tblW w:w="0" w:type="auto"/>
        <w:tblInd w:w="2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4223"/>
        <w:gridCol w:w="1340"/>
        <w:gridCol w:w="1338"/>
        <w:gridCol w:w="2113"/>
        <w:gridCol w:w="1550"/>
        <w:gridCol w:w="2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vMerge w:val="restart"/>
          </w:tcPr>
          <w:p>
            <w:pPr>
              <w:pStyle w:val="11"/>
              <w:spacing w:before="156"/>
              <w:ind w:left="170"/>
              <w:rPr>
                <w:rFonts w:hint="eastAsia" w:ascii="仿宋_GB2312" w:eastAsia="仿宋_GB2312"/>
                <w:sz w:val="24"/>
              </w:rPr>
            </w:pPr>
            <w:r>
              <w:rPr>
                <w:rFonts w:hint="eastAsia" w:ascii="仿宋_GB2312" w:eastAsia="仿宋_GB2312"/>
                <w:spacing w:val="-5"/>
                <w:sz w:val="24"/>
              </w:rPr>
              <w:t>序号</w:t>
            </w:r>
          </w:p>
        </w:tc>
        <w:tc>
          <w:tcPr>
            <w:tcW w:w="4223" w:type="dxa"/>
            <w:vMerge w:val="restart"/>
          </w:tcPr>
          <w:p>
            <w:pPr>
              <w:pStyle w:val="11"/>
              <w:spacing w:before="156"/>
              <w:ind w:left="296" w:right="287"/>
              <w:jc w:val="center"/>
              <w:rPr>
                <w:rFonts w:hint="eastAsia" w:ascii="仿宋_GB2312" w:eastAsia="仿宋_GB2312"/>
                <w:sz w:val="24"/>
              </w:rPr>
            </w:pPr>
            <w:r>
              <w:rPr>
                <w:rFonts w:hint="eastAsia" w:ascii="仿宋_GB2312" w:eastAsia="仿宋_GB2312"/>
                <w:spacing w:val="-5"/>
                <w:sz w:val="24"/>
              </w:rPr>
              <w:t>项目</w:t>
            </w:r>
          </w:p>
        </w:tc>
        <w:tc>
          <w:tcPr>
            <w:tcW w:w="2678" w:type="dxa"/>
            <w:gridSpan w:val="2"/>
          </w:tcPr>
          <w:p>
            <w:pPr>
              <w:pStyle w:val="11"/>
              <w:spacing w:line="280" w:lineRule="exact"/>
              <w:ind w:left="961" w:right="959"/>
              <w:jc w:val="center"/>
              <w:rPr>
                <w:rFonts w:hint="eastAsia" w:ascii="仿宋_GB2312" w:eastAsia="仿宋_GB2312"/>
                <w:sz w:val="24"/>
              </w:rPr>
            </w:pPr>
            <w:r>
              <w:rPr>
                <w:rFonts w:hint="eastAsia" w:ascii="仿宋_GB2312" w:eastAsia="仿宋_GB2312"/>
                <w:spacing w:val="-4"/>
                <w:sz w:val="24"/>
              </w:rPr>
              <w:t>实物量</w:t>
            </w:r>
          </w:p>
        </w:tc>
        <w:tc>
          <w:tcPr>
            <w:tcW w:w="2113" w:type="dxa"/>
            <w:vMerge w:val="restart"/>
          </w:tcPr>
          <w:p>
            <w:pPr>
              <w:pStyle w:val="11"/>
              <w:spacing w:line="300" w:lineRule="exact"/>
              <w:ind w:left="813" w:right="209" w:hanging="600"/>
              <w:rPr>
                <w:rFonts w:hint="eastAsia" w:ascii="仿宋_GB2312" w:eastAsia="仿宋_GB2312"/>
                <w:sz w:val="24"/>
              </w:rPr>
            </w:pPr>
            <w:r>
              <w:rPr>
                <w:rFonts w:hint="eastAsia" w:ascii="仿宋_GB2312" w:eastAsia="仿宋_GB2312"/>
                <w:spacing w:val="-2"/>
                <w:sz w:val="24"/>
              </w:rPr>
              <w:t>折标煤（吨标准</w:t>
            </w:r>
            <w:r>
              <w:rPr>
                <w:rFonts w:hint="eastAsia" w:ascii="仿宋_GB2312" w:eastAsia="仿宋_GB2312"/>
                <w:spacing w:val="-6"/>
                <w:sz w:val="24"/>
              </w:rPr>
              <w:t>煤）</w:t>
            </w:r>
          </w:p>
        </w:tc>
        <w:tc>
          <w:tcPr>
            <w:tcW w:w="1550" w:type="dxa"/>
            <w:vMerge w:val="restart"/>
          </w:tcPr>
          <w:p>
            <w:pPr>
              <w:pStyle w:val="11"/>
              <w:spacing w:before="156"/>
              <w:ind w:left="288"/>
              <w:rPr>
                <w:rFonts w:hint="eastAsia" w:ascii="仿宋_GB2312" w:eastAsia="仿宋_GB2312"/>
                <w:sz w:val="24"/>
              </w:rPr>
            </w:pPr>
            <w:r>
              <w:rPr>
                <w:rFonts w:hint="eastAsia" w:ascii="仿宋_GB2312" w:eastAsia="仿宋_GB2312"/>
                <w:spacing w:val="-3"/>
                <w:sz w:val="24"/>
              </w:rPr>
              <w:t>折标系数</w:t>
            </w:r>
          </w:p>
        </w:tc>
        <w:tc>
          <w:tcPr>
            <w:tcW w:w="2437" w:type="dxa"/>
            <w:vMerge w:val="restart"/>
          </w:tcPr>
          <w:p>
            <w:pPr>
              <w:pStyle w:val="11"/>
              <w:spacing w:before="156"/>
              <w:ind w:left="237" w:right="239"/>
              <w:jc w:val="center"/>
              <w:rPr>
                <w:rFonts w:hint="eastAsia" w:ascii="仿宋_GB2312" w:eastAsia="仿宋_GB2312"/>
                <w:sz w:val="24"/>
              </w:rPr>
            </w:pPr>
            <w:r>
              <w:rPr>
                <w:rFonts w:hint="eastAsia" w:ascii="仿宋_GB2312" w:eastAsia="仿宋_GB2312"/>
                <w:spacing w:val="-5"/>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824" w:type="dxa"/>
            <w:vMerge w:val="continue"/>
            <w:tcBorders>
              <w:top w:val="nil"/>
            </w:tcBorders>
          </w:tcPr>
          <w:p>
            <w:pPr>
              <w:rPr>
                <w:rFonts w:hint="eastAsia" w:ascii="仿宋_GB2312" w:eastAsia="仿宋_GB2312"/>
                <w:sz w:val="2"/>
                <w:szCs w:val="2"/>
              </w:rPr>
            </w:pPr>
          </w:p>
        </w:tc>
        <w:tc>
          <w:tcPr>
            <w:tcW w:w="4223" w:type="dxa"/>
            <w:vMerge w:val="continue"/>
            <w:tcBorders>
              <w:top w:val="nil"/>
            </w:tcBorders>
          </w:tcPr>
          <w:p>
            <w:pPr>
              <w:rPr>
                <w:rFonts w:hint="eastAsia" w:ascii="仿宋_GB2312" w:eastAsia="仿宋_GB2312"/>
                <w:sz w:val="2"/>
                <w:szCs w:val="2"/>
              </w:rPr>
            </w:pPr>
          </w:p>
        </w:tc>
        <w:tc>
          <w:tcPr>
            <w:tcW w:w="1340" w:type="dxa"/>
          </w:tcPr>
          <w:p>
            <w:pPr>
              <w:pStyle w:val="11"/>
              <w:spacing w:line="280" w:lineRule="exact"/>
              <w:ind w:left="174" w:right="168"/>
              <w:jc w:val="center"/>
              <w:rPr>
                <w:rFonts w:hint="eastAsia" w:ascii="仿宋_GB2312" w:eastAsia="仿宋_GB2312"/>
                <w:sz w:val="24"/>
              </w:rPr>
            </w:pPr>
            <w:r>
              <w:rPr>
                <w:rFonts w:hint="eastAsia" w:ascii="仿宋_GB2312" w:eastAsia="仿宋_GB2312"/>
                <w:spacing w:val="-5"/>
                <w:sz w:val="24"/>
              </w:rPr>
              <w:t>单位</w:t>
            </w:r>
          </w:p>
        </w:tc>
        <w:tc>
          <w:tcPr>
            <w:tcW w:w="1338" w:type="dxa"/>
          </w:tcPr>
          <w:p>
            <w:pPr>
              <w:pStyle w:val="11"/>
              <w:spacing w:line="280" w:lineRule="exact"/>
              <w:ind w:left="427"/>
              <w:rPr>
                <w:rFonts w:hint="eastAsia" w:ascii="仿宋_GB2312" w:eastAsia="仿宋_GB2312"/>
                <w:sz w:val="24"/>
              </w:rPr>
            </w:pPr>
            <w:r>
              <w:rPr>
                <w:rFonts w:hint="eastAsia" w:ascii="仿宋_GB2312" w:eastAsia="仿宋_GB2312"/>
                <w:spacing w:val="-5"/>
                <w:sz w:val="24"/>
              </w:rPr>
              <w:t>数值</w:t>
            </w:r>
          </w:p>
        </w:tc>
        <w:tc>
          <w:tcPr>
            <w:tcW w:w="2113" w:type="dxa"/>
            <w:vMerge w:val="continue"/>
            <w:tcBorders>
              <w:top w:val="nil"/>
            </w:tcBorders>
          </w:tcPr>
          <w:p>
            <w:pPr>
              <w:rPr>
                <w:rFonts w:hint="eastAsia" w:ascii="仿宋_GB2312" w:eastAsia="仿宋_GB2312"/>
                <w:sz w:val="2"/>
                <w:szCs w:val="2"/>
              </w:rPr>
            </w:pPr>
          </w:p>
        </w:tc>
        <w:tc>
          <w:tcPr>
            <w:tcW w:w="1550" w:type="dxa"/>
            <w:vMerge w:val="continue"/>
            <w:tcBorders>
              <w:top w:val="nil"/>
            </w:tcBorders>
          </w:tcPr>
          <w:p>
            <w:pPr>
              <w:rPr>
                <w:rFonts w:hint="eastAsia" w:ascii="仿宋_GB2312" w:eastAsia="仿宋_GB2312"/>
                <w:sz w:val="2"/>
                <w:szCs w:val="2"/>
              </w:rPr>
            </w:pPr>
          </w:p>
        </w:tc>
        <w:tc>
          <w:tcPr>
            <w:tcW w:w="2437" w:type="dxa"/>
            <w:vMerge w:val="continue"/>
            <w:tcBorders>
              <w:top w:val="nil"/>
            </w:tcBorders>
          </w:tcPr>
          <w:p>
            <w:pPr>
              <w:rPr>
                <w:rFonts w:hint="eastAsia" w:ascii="仿宋_GB2312" w:eastAsia="仿宋_GB2312"/>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824" w:type="dxa"/>
          </w:tcPr>
          <w:p>
            <w:pPr>
              <w:pStyle w:val="11"/>
              <w:spacing w:line="280" w:lineRule="exact"/>
              <w:ind w:left="7"/>
              <w:jc w:val="center"/>
              <w:rPr>
                <w:rFonts w:hint="eastAsia" w:ascii="仿宋_GB2312" w:eastAsia="仿宋_GB2312"/>
                <w:b/>
                <w:sz w:val="24"/>
              </w:rPr>
            </w:pPr>
            <w:r>
              <w:rPr>
                <w:rFonts w:hint="eastAsia" w:ascii="仿宋_GB2312" w:eastAsia="仿宋_GB2312"/>
                <w:b/>
                <w:w w:val="81"/>
                <w:sz w:val="24"/>
              </w:rPr>
              <w:t>1</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2"/>
                <w:sz w:val="24"/>
              </w:rPr>
              <w:t>能源消耗种类</w:t>
            </w:r>
          </w:p>
        </w:tc>
        <w:tc>
          <w:tcPr>
            <w:tcW w:w="1340" w:type="dxa"/>
          </w:tcPr>
          <w:p>
            <w:pPr>
              <w:pStyle w:val="11"/>
              <w:rPr>
                <w:rFonts w:hint="eastAsia" w:ascii="仿宋_GB2312" w:eastAsia="仿宋_GB2312"/>
              </w:rPr>
            </w:pP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2" w:hRule="atLeast"/>
        </w:trPr>
        <w:tc>
          <w:tcPr>
            <w:tcW w:w="824" w:type="dxa"/>
          </w:tcPr>
          <w:p>
            <w:pPr>
              <w:pStyle w:val="11"/>
              <w:spacing w:before="2" w:line="280" w:lineRule="exact"/>
              <w:ind w:left="158" w:right="151"/>
              <w:jc w:val="center"/>
              <w:rPr>
                <w:rFonts w:hint="eastAsia" w:ascii="仿宋_GB2312" w:eastAsia="仿宋_GB2312"/>
                <w:sz w:val="24"/>
              </w:rPr>
            </w:pPr>
            <w:r>
              <w:rPr>
                <w:rFonts w:hint="eastAsia" w:ascii="仿宋_GB2312" w:eastAsia="仿宋_GB2312"/>
                <w:spacing w:val="-5"/>
                <w:sz w:val="24"/>
              </w:rPr>
              <w:t>1.1</w:t>
            </w:r>
          </w:p>
        </w:tc>
        <w:tc>
          <w:tcPr>
            <w:tcW w:w="4223" w:type="dxa"/>
          </w:tcPr>
          <w:p>
            <w:pPr>
              <w:pStyle w:val="11"/>
              <w:spacing w:before="2" w:line="280" w:lineRule="exact"/>
              <w:ind w:left="296" w:right="287"/>
              <w:jc w:val="center"/>
              <w:rPr>
                <w:rFonts w:hint="eastAsia" w:ascii="仿宋_GB2312" w:eastAsia="仿宋_GB2312"/>
                <w:sz w:val="24"/>
              </w:rPr>
            </w:pPr>
            <w:r>
              <w:rPr>
                <w:rFonts w:hint="eastAsia" w:ascii="仿宋_GB2312" w:eastAsia="仿宋_GB2312"/>
                <w:spacing w:val="-4"/>
                <w:sz w:val="24"/>
              </w:rPr>
              <w:t>冶金焦</w:t>
            </w:r>
          </w:p>
        </w:tc>
        <w:tc>
          <w:tcPr>
            <w:tcW w:w="1340" w:type="dxa"/>
          </w:tcPr>
          <w:p>
            <w:pPr>
              <w:pStyle w:val="11"/>
              <w:spacing w:before="2"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spacing w:before="2" w:line="280" w:lineRule="exact"/>
              <w:ind w:left="237" w:right="239"/>
              <w:jc w:val="center"/>
              <w:rPr>
                <w:rFonts w:hint="eastAsia" w:ascii="仿宋_GB2312" w:eastAsia="仿宋_GB2312"/>
                <w:sz w:val="24"/>
              </w:rPr>
            </w:pPr>
            <w:r>
              <w:rPr>
                <w:rFonts w:hint="eastAsia" w:ascii="仿宋_GB2312" w:eastAsia="仿宋_GB2312"/>
                <w:sz w:val="24"/>
              </w:rPr>
              <w:t>（扣除水分</w:t>
            </w:r>
            <w:r>
              <w:rPr>
                <w:rFonts w:hint="eastAsia" w:ascii="仿宋_GB2312" w:eastAsia="仿宋_GB2312"/>
                <w:spacing w:val="-1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1.2</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3"/>
                <w:sz w:val="24"/>
              </w:rPr>
              <w:t>一般烟煤</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1.3</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3"/>
                <w:sz w:val="24"/>
              </w:rPr>
              <w:t>炼焦烟煤</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1.4</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褐煤</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1.5</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3"/>
                <w:sz w:val="24"/>
              </w:rPr>
              <w:t>其他洗煤</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1.6</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z w:val="24"/>
              </w:rPr>
              <w:t>煤制品（型煤、水煤浆、煤粉等</w:t>
            </w:r>
            <w:r>
              <w:rPr>
                <w:rFonts w:hint="eastAsia" w:ascii="仿宋_GB2312" w:eastAsia="仿宋_GB2312"/>
                <w:spacing w:val="-10"/>
                <w:sz w:val="24"/>
              </w:rPr>
              <w:t>）</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2" w:hRule="atLeast"/>
        </w:trPr>
        <w:tc>
          <w:tcPr>
            <w:tcW w:w="824" w:type="dxa"/>
          </w:tcPr>
          <w:p>
            <w:pPr>
              <w:pStyle w:val="11"/>
              <w:spacing w:before="2" w:line="280" w:lineRule="exact"/>
              <w:ind w:left="158" w:right="151"/>
              <w:jc w:val="center"/>
              <w:rPr>
                <w:rFonts w:hint="eastAsia" w:ascii="仿宋_GB2312" w:eastAsia="仿宋_GB2312"/>
                <w:sz w:val="24"/>
              </w:rPr>
            </w:pPr>
            <w:r>
              <w:rPr>
                <w:rFonts w:hint="eastAsia" w:ascii="仿宋_GB2312" w:eastAsia="仿宋_GB2312"/>
                <w:spacing w:val="-5"/>
                <w:sz w:val="24"/>
              </w:rPr>
              <w:t>1.7</w:t>
            </w:r>
          </w:p>
        </w:tc>
        <w:tc>
          <w:tcPr>
            <w:tcW w:w="4223" w:type="dxa"/>
          </w:tcPr>
          <w:p>
            <w:pPr>
              <w:pStyle w:val="11"/>
              <w:spacing w:before="2" w:line="280" w:lineRule="exact"/>
              <w:ind w:left="296" w:right="287"/>
              <w:jc w:val="center"/>
              <w:rPr>
                <w:rFonts w:hint="eastAsia" w:ascii="仿宋_GB2312" w:eastAsia="仿宋_GB2312"/>
                <w:sz w:val="24"/>
              </w:rPr>
            </w:pPr>
            <w:r>
              <w:rPr>
                <w:rFonts w:hint="eastAsia" w:ascii="仿宋_GB2312" w:eastAsia="仿宋_GB2312"/>
                <w:spacing w:val="-2"/>
                <w:sz w:val="24"/>
              </w:rPr>
              <w:t>天然气/焦炉气</w:t>
            </w:r>
          </w:p>
        </w:tc>
        <w:tc>
          <w:tcPr>
            <w:tcW w:w="1340" w:type="dxa"/>
          </w:tcPr>
          <w:p>
            <w:pPr>
              <w:pStyle w:val="11"/>
              <w:spacing w:before="2" w:line="280" w:lineRule="exact"/>
              <w:ind w:left="174" w:right="168"/>
              <w:jc w:val="center"/>
              <w:rPr>
                <w:rFonts w:hint="eastAsia" w:ascii="仿宋_GB2312" w:eastAsia="仿宋_GB2312"/>
                <w:sz w:val="24"/>
              </w:rPr>
            </w:pPr>
            <w:r>
              <w:rPr>
                <w:rFonts w:hint="eastAsia" w:ascii="仿宋_GB2312" w:eastAsia="仿宋_GB2312"/>
                <w:spacing w:val="-4"/>
                <w:sz w:val="24"/>
              </w:rPr>
              <w:t>立方米</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1.8</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4"/>
                <w:sz w:val="24"/>
              </w:rPr>
              <w:t>燃料油</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1.9</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汽油</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4"/>
                <w:sz w:val="24"/>
              </w:rPr>
              <w:t>1.10</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电力</w:t>
            </w:r>
          </w:p>
        </w:tc>
        <w:tc>
          <w:tcPr>
            <w:tcW w:w="1340" w:type="dxa"/>
          </w:tcPr>
          <w:p>
            <w:pPr>
              <w:pStyle w:val="11"/>
              <w:spacing w:line="280" w:lineRule="exact"/>
              <w:ind w:left="174" w:right="168"/>
              <w:jc w:val="center"/>
              <w:rPr>
                <w:rFonts w:hint="eastAsia" w:ascii="仿宋_GB2312" w:eastAsia="仿宋_GB2312"/>
                <w:sz w:val="24"/>
              </w:rPr>
            </w:pPr>
            <w:r>
              <w:rPr>
                <w:rFonts w:hint="eastAsia" w:ascii="仿宋_GB2312" w:eastAsia="仿宋_GB2312"/>
                <w:spacing w:val="-3"/>
                <w:sz w:val="24"/>
              </w:rPr>
              <w:t>万千瓦时</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4"/>
                <w:sz w:val="24"/>
              </w:rPr>
              <w:t>1.11</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蒸汽</w:t>
            </w:r>
          </w:p>
        </w:tc>
        <w:tc>
          <w:tcPr>
            <w:tcW w:w="1340" w:type="dxa"/>
          </w:tcPr>
          <w:p>
            <w:pPr>
              <w:pStyle w:val="11"/>
              <w:spacing w:line="280" w:lineRule="exact"/>
              <w:ind w:left="6"/>
              <w:jc w:val="center"/>
              <w:rPr>
                <w:rFonts w:hint="eastAsia" w:ascii="仿宋_GB2312" w:eastAsia="仿宋_GB2312"/>
                <w:sz w:val="24"/>
              </w:rPr>
            </w:pPr>
            <w:r>
              <w:rPr>
                <w:rFonts w:hint="eastAsia" w:ascii="仿宋_GB2312" w:eastAsia="仿宋_GB2312"/>
                <w:sz w:val="24"/>
              </w:rPr>
              <w:t>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4"/>
                <w:sz w:val="24"/>
              </w:rPr>
              <w:t>1.12</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煤气</w:t>
            </w:r>
          </w:p>
        </w:tc>
        <w:tc>
          <w:tcPr>
            <w:tcW w:w="1340" w:type="dxa"/>
          </w:tcPr>
          <w:p>
            <w:pPr>
              <w:pStyle w:val="11"/>
              <w:spacing w:line="280" w:lineRule="exact"/>
              <w:ind w:left="174" w:right="168"/>
              <w:jc w:val="center"/>
              <w:rPr>
                <w:rFonts w:hint="eastAsia" w:ascii="仿宋_GB2312" w:eastAsia="仿宋_GB2312"/>
                <w:sz w:val="24"/>
              </w:rPr>
            </w:pPr>
            <w:r>
              <w:rPr>
                <w:rFonts w:hint="eastAsia" w:ascii="仿宋_GB2312" w:eastAsia="仿宋_GB2312"/>
                <w:spacing w:val="-3"/>
                <w:sz w:val="24"/>
              </w:rPr>
              <w:t>万立方米</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2" w:hRule="atLeast"/>
        </w:trPr>
        <w:tc>
          <w:tcPr>
            <w:tcW w:w="824" w:type="dxa"/>
          </w:tcPr>
          <w:p>
            <w:pPr>
              <w:pStyle w:val="11"/>
              <w:spacing w:before="2" w:line="280" w:lineRule="exact"/>
              <w:ind w:left="158" w:right="151"/>
              <w:jc w:val="center"/>
              <w:rPr>
                <w:rFonts w:hint="eastAsia" w:ascii="仿宋_GB2312" w:eastAsia="仿宋_GB2312"/>
                <w:sz w:val="24"/>
              </w:rPr>
            </w:pPr>
            <w:r>
              <w:rPr>
                <w:rFonts w:hint="eastAsia" w:ascii="仿宋_GB2312" w:eastAsia="仿宋_GB2312"/>
                <w:spacing w:val="-4"/>
                <w:sz w:val="24"/>
              </w:rPr>
              <w:t>1.13</w:t>
            </w:r>
          </w:p>
        </w:tc>
        <w:tc>
          <w:tcPr>
            <w:tcW w:w="4223" w:type="dxa"/>
          </w:tcPr>
          <w:p>
            <w:pPr>
              <w:pStyle w:val="11"/>
              <w:spacing w:before="2" w:line="280" w:lineRule="exact"/>
              <w:ind w:left="296" w:right="287"/>
              <w:jc w:val="center"/>
              <w:rPr>
                <w:rFonts w:hint="eastAsia" w:ascii="仿宋_GB2312" w:eastAsia="仿宋_GB2312"/>
                <w:sz w:val="24"/>
              </w:rPr>
            </w:pPr>
            <w:r>
              <w:rPr>
                <w:rFonts w:hint="eastAsia" w:ascii="仿宋_GB2312" w:eastAsia="仿宋_GB2312"/>
                <w:spacing w:val="-5"/>
                <w:sz w:val="24"/>
              </w:rPr>
              <w:t>新水</w:t>
            </w:r>
          </w:p>
        </w:tc>
        <w:tc>
          <w:tcPr>
            <w:tcW w:w="1340" w:type="dxa"/>
          </w:tcPr>
          <w:p>
            <w:pPr>
              <w:pStyle w:val="11"/>
              <w:spacing w:before="2" w:line="280" w:lineRule="exact"/>
              <w:ind w:left="174" w:right="168"/>
              <w:jc w:val="center"/>
              <w:rPr>
                <w:rFonts w:hint="eastAsia" w:ascii="仿宋_GB2312" w:eastAsia="仿宋_GB2312"/>
                <w:sz w:val="24"/>
              </w:rPr>
            </w:pPr>
            <w:r>
              <w:rPr>
                <w:rFonts w:hint="eastAsia" w:ascii="仿宋_GB2312" w:eastAsia="仿宋_GB2312"/>
                <w:spacing w:val="-5"/>
                <w:sz w:val="24"/>
              </w:rPr>
              <w:t>万吨</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4"/>
                <w:sz w:val="24"/>
              </w:rPr>
              <w:t>1.14</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w:t>
            </w:r>
          </w:p>
        </w:tc>
        <w:tc>
          <w:tcPr>
            <w:tcW w:w="1340" w:type="dxa"/>
          </w:tcPr>
          <w:p>
            <w:pPr>
              <w:pStyle w:val="11"/>
              <w:rPr>
                <w:rFonts w:hint="eastAsia" w:ascii="仿宋_GB2312" w:eastAsia="仿宋_GB2312"/>
              </w:rPr>
            </w:pP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spacing w:line="280" w:lineRule="exact"/>
              <w:ind w:left="237" w:right="239"/>
              <w:jc w:val="center"/>
              <w:rPr>
                <w:rFonts w:hint="eastAsia" w:ascii="仿宋_GB2312" w:eastAsia="仿宋_GB2312"/>
                <w:sz w:val="24"/>
              </w:rPr>
            </w:pPr>
            <w:r>
              <w:rPr>
                <w:rFonts w:hint="eastAsia" w:ascii="仿宋_GB2312" w:eastAsia="仿宋_GB2312"/>
                <w:sz w:val="24"/>
              </w:rPr>
              <w:t>（注明能源名称</w:t>
            </w:r>
            <w:r>
              <w:rPr>
                <w:rFonts w:hint="eastAsia" w:ascii="仿宋_GB2312" w:eastAsia="仿宋_GB2312"/>
                <w:spacing w:val="-1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824" w:type="dxa"/>
          </w:tcPr>
          <w:p>
            <w:pPr>
              <w:pStyle w:val="11"/>
              <w:spacing w:line="280" w:lineRule="exact"/>
              <w:ind w:left="7"/>
              <w:jc w:val="center"/>
              <w:rPr>
                <w:rFonts w:hint="eastAsia" w:ascii="仿宋_GB2312" w:eastAsia="仿宋_GB2312"/>
                <w:b/>
                <w:sz w:val="24"/>
              </w:rPr>
            </w:pPr>
            <w:r>
              <w:rPr>
                <w:rFonts w:hint="eastAsia" w:ascii="仿宋_GB2312" w:eastAsia="仿宋_GB2312"/>
                <w:b/>
                <w:w w:val="81"/>
                <w:sz w:val="24"/>
              </w:rPr>
              <w:t>2</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2"/>
                <w:sz w:val="24"/>
              </w:rPr>
              <w:t>回收能源种类</w:t>
            </w:r>
          </w:p>
        </w:tc>
        <w:tc>
          <w:tcPr>
            <w:tcW w:w="1340" w:type="dxa"/>
          </w:tcPr>
          <w:p>
            <w:pPr>
              <w:pStyle w:val="11"/>
              <w:rPr>
                <w:rFonts w:hint="eastAsia" w:ascii="仿宋_GB2312" w:eastAsia="仿宋_GB2312"/>
              </w:rPr>
            </w:pP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2.1</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电力</w:t>
            </w:r>
          </w:p>
        </w:tc>
        <w:tc>
          <w:tcPr>
            <w:tcW w:w="1340" w:type="dxa"/>
          </w:tcPr>
          <w:p>
            <w:pPr>
              <w:pStyle w:val="11"/>
              <w:spacing w:line="280" w:lineRule="exact"/>
              <w:ind w:left="174" w:right="168"/>
              <w:jc w:val="center"/>
              <w:rPr>
                <w:rFonts w:hint="eastAsia" w:ascii="仿宋_GB2312" w:eastAsia="仿宋_GB2312"/>
                <w:sz w:val="24"/>
              </w:rPr>
            </w:pPr>
            <w:r>
              <w:rPr>
                <w:rFonts w:hint="eastAsia" w:ascii="仿宋_GB2312" w:eastAsia="仿宋_GB2312"/>
                <w:spacing w:val="-3"/>
                <w:sz w:val="24"/>
              </w:rPr>
              <w:t>万千瓦时</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2.2</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热力</w:t>
            </w:r>
          </w:p>
        </w:tc>
        <w:tc>
          <w:tcPr>
            <w:tcW w:w="1340" w:type="dxa"/>
          </w:tcPr>
          <w:p>
            <w:pPr>
              <w:pStyle w:val="11"/>
              <w:spacing w:line="280" w:lineRule="exact"/>
              <w:ind w:left="174" w:right="168"/>
              <w:jc w:val="center"/>
              <w:rPr>
                <w:rFonts w:hint="eastAsia" w:ascii="仿宋_GB2312" w:eastAsia="仿宋_GB2312"/>
                <w:sz w:val="24"/>
              </w:rPr>
            </w:pPr>
            <w:r>
              <w:rPr>
                <w:rFonts w:hint="eastAsia" w:ascii="仿宋_GB2312" w:eastAsia="仿宋_GB2312"/>
                <w:spacing w:val="-3"/>
                <w:sz w:val="24"/>
              </w:rPr>
              <w:t>百万千焦</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9" w:hRule="atLeast"/>
        </w:trPr>
        <w:tc>
          <w:tcPr>
            <w:tcW w:w="824" w:type="dxa"/>
          </w:tcPr>
          <w:p>
            <w:pPr>
              <w:pStyle w:val="11"/>
              <w:spacing w:line="280" w:lineRule="exact"/>
              <w:ind w:left="158" w:right="151"/>
              <w:jc w:val="center"/>
              <w:rPr>
                <w:rFonts w:hint="eastAsia" w:ascii="仿宋_GB2312" w:eastAsia="仿宋_GB2312"/>
                <w:sz w:val="24"/>
              </w:rPr>
            </w:pPr>
            <w:r>
              <w:rPr>
                <w:rFonts w:hint="eastAsia" w:ascii="仿宋_GB2312" w:eastAsia="仿宋_GB2312"/>
                <w:spacing w:val="-5"/>
                <w:sz w:val="24"/>
              </w:rPr>
              <w:t>2.3</w:t>
            </w:r>
          </w:p>
        </w:tc>
        <w:tc>
          <w:tcPr>
            <w:tcW w:w="4223" w:type="dxa"/>
          </w:tcPr>
          <w:p>
            <w:pPr>
              <w:pStyle w:val="11"/>
              <w:spacing w:line="280" w:lineRule="exact"/>
              <w:ind w:left="296" w:right="287"/>
              <w:jc w:val="center"/>
              <w:rPr>
                <w:rFonts w:hint="eastAsia" w:ascii="仿宋_GB2312" w:eastAsia="仿宋_GB2312"/>
                <w:sz w:val="24"/>
              </w:rPr>
            </w:pPr>
            <w:r>
              <w:rPr>
                <w:rFonts w:hint="eastAsia" w:ascii="仿宋_GB2312" w:eastAsia="仿宋_GB2312"/>
                <w:spacing w:val="-5"/>
                <w:sz w:val="24"/>
              </w:rPr>
              <w:t>……</w:t>
            </w:r>
          </w:p>
        </w:tc>
        <w:tc>
          <w:tcPr>
            <w:tcW w:w="1340" w:type="dxa"/>
          </w:tcPr>
          <w:p>
            <w:pPr>
              <w:pStyle w:val="11"/>
              <w:spacing w:line="280" w:lineRule="exact"/>
              <w:ind w:left="174" w:right="168"/>
              <w:jc w:val="center"/>
              <w:rPr>
                <w:rFonts w:hint="eastAsia" w:ascii="仿宋_GB2312" w:eastAsia="仿宋_GB2312"/>
                <w:sz w:val="24"/>
              </w:rPr>
            </w:pPr>
            <w:r>
              <w:rPr>
                <w:rFonts w:hint="eastAsia" w:ascii="仿宋_GB2312" w:eastAsia="仿宋_GB2312"/>
                <w:spacing w:val="-5"/>
                <w:sz w:val="24"/>
              </w:rPr>
              <w:t>……</w:t>
            </w:r>
          </w:p>
        </w:tc>
        <w:tc>
          <w:tcPr>
            <w:tcW w:w="1338" w:type="dxa"/>
          </w:tcPr>
          <w:p>
            <w:pPr>
              <w:pStyle w:val="11"/>
              <w:rPr>
                <w:rFonts w:hint="eastAsia" w:ascii="仿宋_GB2312" w:eastAsia="仿宋_GB2312"/>
              </w:rPr>
            </w:pPr>
          </w:p>
        </w:tc>
        <w:tc>
          <w:tcPr>
            <w:tcW w:w="2113" w:type="dxa"/>
          </w:tcPr>
          <w:p>
            <w:pPr>
              <w:pStyle w:val="11"/>
              <w:rPr>
                <w:rFonts w:hint="eastAsia" w:ascii="仿宋_GB2312" w:eastAsia="仿宋_GB2312"/>
              </w:rPr>
            </w:pPr>
          </w:p>
        </w:tc>
        <w:tc>
          <w:tcPr>
            <w:tcW w:w="1550" w:type="dxa"/>
          </w:tcPr>
          <w:p>
            <w:pPr>
              <w:pStyle w:val="11"/>
              <w:rPr>
                <w:rFonts w:hint="eastAsia" w:ascii="仿宋_GB2312" w:eastAsia="仿宋_GB2312"/>
              </w:rPr>
            </w:pPr>
          </w:p>
        </w:tc>
        <w:tc>
          <w:tcPr>
            <w:tcW w:w="2437" w:type="dxa"/>
          </w:tcPr>
          <w:p>
            <w:pPr>
              <w:pStyle w:val="11"/>
              <w:spacing w:line="280" w:lineRule="exact"/>
              <w:ind w:left="237" w:right="239"/>
              <w:jc w:val="center"/>
              <w:rPr>
                <w:rFonts w:hint="eastAsia" w:ascii="仿宋_GB2312" w:eastAsia="仿宋_GB2312"/>
                <w:sz w:val="24"/>
              </w:rPr>
            </w:pPr>
            <w:r>
              <w:rPr>
                <w:rFonts w:hint="eastAsia" w:ascii="仿宋_GB2312" w:eastAsia="仿宋_GB2312"/>
                <w:sz w:val="24"/>
              </w:rPr>
              <w:t>（注明能源名称</w:t>
            </w:r>
            <w:r>
              <w:rPr>
                <w:rFonts w:hint="eastAsia" w:ascii="仿宋_GB2312" w:eastAsia="仿宋_GB2312"/>
                <w:spacing w:val="-1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047" w:type="dxa"/>
            <w:gridSpan w:val="2"/>
          </w:tcPr>
          <w:p>
            <w:pPr>
              <w:pStyle w:val="11"/>
              <w:spacing w:before="67"/>
              <w:ind w:left="1788" w:right="1780"/>
              <w:jc w:val="center"/>
              <w:rPr>
                <w:rFonts w:hint="eastAsia" w:ascii="仿宋_GB2312" w:eastAsia="仿宋_GB2312"/>
                <w:sz w:val="24"/>
              </w:rPr>
            </w:pPr>
            <w:r>
              <w:rPr>
                <w:rFonts w:hint="eastAsia" w:ascii="仿宋_GB2312" w:eastAsia="仿宋_GB2312"/>
                <w:spacing w:val="-2"/>
                <w:sz w:val="24"/>
              </w:rPr>
              <w:t>综合能耗合计</w:t>
            </w:r>
          </w:p>
        </w:tc>
        <w:tc>
          <w:tcPr>
            <w:tcW w:w="1340" w:type="dxa"/>
          </w:tcPr>
          <w:p>
            <w:pPr>
              <w:pStyle w:val="11"/>
              <w:spacing w:before="67"/>
              <w:ind w:left="174" w:right="168"/>
              <w:jc w:val="center"/>
              <w:rPr>
                <w:rFonts w:hint="eastAsia" w:ascii="仿宋_GB2312" w:eastAsia="仿宋_GB2312"/>
                <w:sz w:val="24"/>
              </w:rPr>
            </w:pPr>
            <w:r>
              <w:rPr>
                <w:rFonts w:hint="eastAsia" w:ascii="仿宋_GB2312" w:eastAsia="仿宋_GB2312"/>
                <w:spacing w:val="-3"/>
                <w:sz w:val="24"/>
              </w:rPr>
              <w:t>吨标准煤</w:t>
            </w:r>
          </w:p>
        </w:tc>
        <w:tc>
          <w:tcPr>
            <w:tcW w:w="1338" w:type="dxa"/>
          </w:tcPr>
          <w:p>
            <w:pPr>
              <w:pStyle w:val="11"/>
              <w:rPr>
                <w:rFonts w:hint="eastAsia" w:ascii="仿宋_GB2312" w:eastAsia="仿宋_GB2312"/>
                <w:sz w:val="24"/>
              </w:rPr>
            </w:pPr>
          </w:p>
        </w:tc>
        <w:tc>
          <w:tcPr>
            <w:tcW w:w="2113" w:type="dxa"/>
          </w:tcPr>
          <w:p>
            <w:pPr>
              <w:pStyle w:val="11"/>
              <w:rPr>
                <w:rFonts w:hint="eastAsia" w:ascii="仿宋_GB2312" w:eastAsia="仿宋_GB2312"/>
                <w:sz w:val="24"/>
              </w:rPr>
            </w:pPr>
          </w:p>
        </w:tc>
        <w:tc>
          <w:tcPr>
            <w:tcW w:w="1550" w:type="dxa"/>
          </w:tcPr>
          <w:p>
            <w:pPr>
              <w:pStyle w:val="11"/>
              <w:rPr>
                <w:rFonts w:hint="eastAsia" w:ascii="仿宋_GB2312" w:eastAsia="仿宋_GB2312"/>
                <w:sz w:val="24"/>
              </w:rPr>
            </w:pPr>
          </w:p>
        </w:tc>
        <w:tc>
          <w:tcPr>
            <w:tcW w:w="2437" w:type="dxa"/>
          </w:tcPr>
          <w:p>
            <w:pPr>
              <w:pStyle w:val="11"/>
              <w:rPr>
                <w:rFonts w:hint="eastAsia" w:ascii="仿宋_GB2312" w:eastAsia="仿宋_GB2312"/>
                <w:sz w:val="24"/>
              </w:rPr>
            </w:pPr>
          </w:p>
        </w:tc>
      </w:tr>
    </w:tbl>
    <w:p>
      <w:pPr>
        <w:spacing w:before="166"/>
        <w:ind w:left="180"/>
        <w:rPr>
          <w:rFonts w:hint="eastAsia" w:ascii="仿宋_GB2312" w:eastAsia="仿宋_GB2312"/>
          <w:sz w:val="24"/>
        </w:rPr>
      </w:pPr>
      <w:r>
        <w:rPr>
          <w:rFonts w:hint="eastAsia" w:ascii="仿宋_GB2312" w:eastAsia="仿宋_GB2312"/>
          <w:sz w:val="24"/>
        </w:rPr>
        <w:t>注： 1.参照能耗限额标准和能源系统边界。2.</w:t>
      </w:r>
      <w:r>
        <w:rPr>
          <w:rFonts w:hint="eastAsia" w:ascii="仿宋_GB2312" w:eastAsia="仿宋_GB2312"/>
          <w:spacing w:val="-1"/>
          <w:sz w:val="24"/>
        </w:rPr>
        <w:t>有大修、非正常停机等情况应注明。</w:t>
      </w:r>
    </w:p>
    <w:p>
      <w:pPr>
        <w:tabs>
          <w:tab w:val="left" w:pos="2460"/>
          <w:tab w:val="left" w:pos="5220"/>
          <w:tab w:val="left" w:pos="10381"/>
          <w:tab w:val="left" w:pos="12061"/>
        </w:tabs>
        <w:spacing w:before="4"/>
        <w:ind w:left="180"/>
        <w:rPr>
          <w:rFonts w:hint="eastAsia" w:ascii="仿宋_GB2312" w:eastAsia="仿宋_GB2312"/>
          <w:spacing w:val="-10"/>
          <w:position w:val="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单位负责人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填报日期</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position w:val="2"/>
          <w:sz w:val="24"/>
        </w:rPr>
        <w:t xml:space="preserve">年 月 </w:t>
      </w:r>
      <w:r>
        <w:rPr>
          <w:rFonts w:hint="eastAsia" w:ascii="仿宋_GB2312" w:eastAsia="仿宋_GB2312"/>
          <w:spacing w:val="-10"/>
          <w:position w:val="2"/>
          <w:sz w:val="24"/>
        </w:rPr>
        <w:t>日</w:t>
      </w:r>
    </w:p>
    <w:p>
      <w:pPr>
        <w:rPr>
          <w:spacing w:val="-10"/>
          <w:position w:val="2"/>
          <w:sz w:val="24"/>
        </w:rPr>
      </w:pPr>
      <w:r>
        <w:rPr>
          <w:spacing w:val="-10"/>
          <w:position w:val="2"/>
          <w:sz w:val="24"/>
        </w:rPr>
        <w:br w:type="page"/>
      </w:r>
    </w:p>
    <w:p>
      <w:pPr>
        <w:pStyle w:val="14"/>
      </w:pPr>
      <w:r>
        <w:t>表 1-5 铅冶炼企业产品综合能耗统计表</w:t>
      </w:r>
    </w:p>
    <w:p>
      <w:pPr>
        <w:tabs>
          <w:tab w:val="left" w:pos="11742"/>
        </w:tabs>
        <w:spacing w:before="114"/>
        <w:ind w:left="180"/>
        <w:rPr>
          <w:rFonts w:hint="eastAsia" w:ascii="仿宋_GB2312" w:eastAsia="仿宋_GB2312"/>
          <w:sz w:val="24"/>
        </w:rPr>
      </w:pPr>
      <w:r>
        <w:rPr>
          <w:rFonts w:hint="eastAsia" w:ascii="仿宋_GB2312" w:eastAsia="仿宋_GB2312"/>
          <w:sz w:val="24"/>
        </w:rPr>
        <w:t>企业名称（盖章</w:t>
      </w:r>
      <w:r>
        <w:rPr>
          <w:rFonts w:hint="eastAsia" w:ascii="仿宋_GB2312" w:eastAsia="仿宋_GB2312"/>
          <w:spacing w:val="-5"/>
          <w:sz w:val="24"/>
        </w:rPr>
        <w:t>）：</w:t>
      </w:r>
      <w:r>
        <w:rPr>
          <w:rFonts w:hint="eastAsia" w:ascii="仿宋_GB2312" w:eastAsia="仿宋_GB2312"/>
          <w:sz w:val="24"/>
        </w:rPr>
        <w:tab/>
      </w:r>
      <w:r>
        <w:rPr>
          <w:rFonts w:hint="eastAsia" w:ascii="仿宋_GB2312" w:eastAsia="仿宋_GB2312"/>
          <w:sz w:val="24"/>
        </w:rPr>
        <w:t>年度</w:t>
      </w:r>
      <w:r>
        <w:rPr>
          <w:rFonts w:hint="eastAsia" w:ascii="仿宋_GB2312" w:eastAsia="仿宋_GB2312"/>
          <w:spacing w:val="-10"/>
          <w:sz w:val="24"/>
        </w:rPr>
        <w:t>：</w:t>
      </w:r>
    </w:p>
    <w:p>
      <w:pPr>
        <w:pStyle w:val="4"/>
        <w:rPr>
          <w:rFonts w:hint="eastAsia"/>
        </w:rPr>
      </w:pPr>
    </w:p>
    <w:tbl>
      <w:tblPr>
        <w:tblStyle w:val="9"/>
        <w:tblW w:w="0" w:type="auto"/>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70"/>
        <w:gridCol w:w="1560"/>
        <w:gridCol w:w="1841"/>
        <w:gridCol w:w="1380"/>
        <w:gridCol w:w="1320"/>
        <w:gridCol w:w="1243"/>
        <w:gridCol w:w="1135"/>
        <w:gridCol w:w="1133"/>
        <w:gridCol w:w="1276"/>
        <w:gridCol w:w="1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870" w:type="dxa"/>
          </w:tcPr>
          <w:p>
            <w:pPr>
              <w:pStyle w:val="11"/>
              <w:spacing w:before="2"/>
              <w:rPr>
                <w:rFonts w:hint="eastAsia" w:ascii="仿宋_GB2312" w:eastAsia="仿宋_GB2312"/>
                <w:sz w:val="17"/>
              </w:rPr>
            </w:pPr>
          </w:p>
          <w:p>
            <w:pPr>
              <w:pStyle w:val="11"/>
              <w:ind w:left="453"/>
              <w:rPr>
                <w:rFonts w:hint="eastAsia" w:ascii="仿宋_GB2312" w:eastAsia="仿宋_GB2312"/>
                <w:sz w:val="24"/>
              </w:rPr>
            </w:pPr>
            <w:r>
              <w:rPr>
                <w:rFonts w:hint="eastAsia" w:ascii="仿宋_GB2312" w:eastAsia="仿宋_GB2312"/>
                <w:spacing w:val="-3"/>
                <w:sz w:val="24"/>
              </w:rPr>
              <w:t>生产工艺</w:t>
            </w:r>
          </w:p>
        </w:tc>
        <w:tc>
          <w:tcPr>
            <w:tcW w:w="1560" w:type="dxa"/>
          </w:tcPr>
          <w:p>
            <w:pPr>
              <w:pStyle w:val="11"/>
              <w:spacing w:before="2"/>
              <w:rPr>
                <w:rFonts w:hint="eastAsia" w:ascii="仿宋_GB2312" w:eastAsia="仿宋_GB2312"/>
                <w:sz w:val="17"/>
              </w:rPr>
            </w:pPr>
          </w:p>
          <w:p>
            <w:pPr>
              <w:pStyle w:val="11"/>
              <w:ind w:left="522" w:right="518"/>
              <w:jc w:val="center"/>
              <w:rPr>
                <w:rFonts w:hint="eastAsia" w:ascii="仿宋_GB2312" w:eastAsia="仿宋_GB2312"/>
                <w:sz w:val="24"/>
              </w:rPr>
            </w:pPr>
            <w:r>
              <w:rPr>
                <w:rFonts w:hint="eastAsia" w:ascii="仿宋_GB2312" w:eastAsia="仿宋_GB2312"/>
                <w:spacing w:val="-5"/>
                <w:sz w:val="24"/>
              </w:rPr>
              <w:t>产品</w:t>
            </w:r>
          </w:p>
        </w:tc>
        <w:tc>
          <w:tcPr>
            <w:tcW w:w="1841" w:type="dxa"/>
          </w:tcPr>
          <w:p>
            <w:pPr>
              <w:pStyle w:val="11"/>
              <w:spacing w:before="67"/>
              <w:ind w:left="547" w:right="534"/>
              <w:jc w:val="center"/>
              <w:rPr>
                <w:rFonts w:hint="eastAsia" w:ascii="仿宋_GB2312" w:eastAsia="仿宋_GB2312"/>
                <w:sz w:val="24"/>
              </w:rPr>
            </w:pPr>
            <w:r>
              <w:rPr>
                <w:rFonts w:hint="eastAsia" w:ascii="仿宋_GB2312" w:eastAsia="仿宋_GB2312"/>
                <w:spacing w:val="-5"/>
                <w:sz w:val="24"/>
              </w:rPr>
              <w:t>产量</w:t>
            </w:r>
          </w:p>
          <w:p>
            <w:pPr>
              <w:pStyle w:val="11"/>
              <w:spacing w:before="2"/>
              <w:ind w:left="547" w:right="534"/>
              <w:jc w:val="center"/>
              <w:rPr>
                <w:rFonts w:hint="eastAsia" w:ascii="仿宋_GB2312" w:eastAsia="仿宋_GB2312"/>
                <w:sz w:val="24"/>
              </w:rPr>
            </w:pPr>
            <w:r>
              <w:rPr>
                <w:rFonts w:hint="eastAsia" w:ascii="仿宋_GB2312" w:eastAsia="仿宋_GB2312"/>
                <w:sz w:val="24"/>
              </w:rPr>
              <w:t>（吨</w:t>
            </w:r>
            <w:r>
              <w:rPr>
                <w:rFonts w:hint="eastAsia" w:ascii="仿宋_GB2312" w:eastAsia="仿宋_GB2312"/>
                <w:spacing w:val="-10"/>
                <w:sz w:val="24"/>
              </w:rPr>
              <w:t>）</w:t>
            </w:r>
          </w:p>
        </w:tc>
        <w:tc>
          <w:tcPr>
            <w:tcW w:w="1380" w:type="dxa"/>
          </w:tcPr>
          <w:p>
            <w:pPr>
              <w:pStyle w:val="11"/>
              <w:spacing w:before="2"/>
              <w:rPr>
                <w:rFonts w:hint="eastAsia" w:ascii="仿宋_GB2312" w:eastAsia="仿宋_GB2312"/>
                <w:sz w:val="17"/>
              </w:rPr>
            </w:pPr>
          </w:p>
          <w:p>
            <w:pPr>
              <w:pStyle w:val="11"/>
              <w:ind w:left="197" w:right="185"/>
              <w:jc w:val="center"/>
              <w:rPr>
                <w:rFonts w:hint="eastAsia" w:ascii="仿宋_GB2312" w:eastAsia="仿宋_GB2312"/>
                <w:sz w:val="24"/>
              </w:rPr>
            </w:pPr>
            <w:r>
              <w:rPr>
                <w:rFonts w:hint="eastAsia" w:ascii="仿宋_GB2312" w:eastAsia="仿宋_GB2312"/>
                <w:spacing w:val="-3"/>
                <w:sz w:val="24"/>
              </w:rPr>
              <w:t>能源品种</w:t>
            </w:r>
          </w:p>
        </w:tc>
        <w:tc>
          <w:tcPr>
            <w:tcW w:w="1320" w:type="dxa"/>
          </w:tcPr>
          <w:p>
            <w:pPr>
              <w:pStyle w:val="11"/>
              <w:spacing w:before="2"/>
              <w:rPr>
                <w:rFonts w:hint="eastAsia" w:ascii="仿宋_GB2312" w:eastAsia="仿宋_GB2312"/>
                <w:sz w:val="17"/>
              </w:rPr>
            </w:pPr>
          </w:p>
          <w:p>
            <w:pPr>
              <w:pStyle w:val="11"/>
              <w:ind w:left="166" w:right="156"/>
              <w:jc w:val="center"/>
              <w:rPr>
                <w:rFonts w:hint="eastAsia" w:ascii="仿宋_GB2312" w:eastAsia="仿宋_GB2312"/>
                <w:sz w:val="24"/>
              </w:rPr>
            </w:pPr>
            <w:r>
              <w:rPr>
                <w:rFonts w:hint="eastAsia" w:ascii="仿宋_GB2312" w:eastAsia="仿宋_GB2312"/>
                <w:spacing w:val="-3"/>
                <w:sz w:val="24"/>
              </w:rPr>
              <w:t>计量单位</w:t>
            </w:r>
          </w:p>
        </w:tc>
        <w:tc>
          <w:tcPr>
            <w:tcW w:w="1243" w:type="dxa"/>
          </w:tcPr>
          <w:p>
            <w:pPr>
              <w:pStyle w:val="11"/>
              <w:spacing w:before="2"/>
              <w:rPr>
                <w:rFonts w:hint="eastAsia" w:ascii="仿宋_GB2312" w:eastAsia="仿宋_GB2312"/>
                <w:sz w:val="17"/>
              </w:rPr>
            </w:pPr>
          </w:p>
          <w:p>
            <w:pPr>
              <w:pStyle w:val="11"/>
              <w:ind w:left="382"/>
              <w:rPr>
                <w:rFonts w:hint="eastAsia" w:ascii="仿宋_GB2312" w:eastAsia="仿宋_GB2312"/>
                <w:sz w:val="24"/>
              </w:rPr>
            </w:pPr>
            <w:r>
              <w:rPr>
                <w:rFonts w:hint="eastAsia" w:ascii="仿宋_GB2312" w:eastAsia="仿宋_GB2312"/>
                <w:spacing w:val="-5"/>
                <w:sz w:val="24"/>
              </w:rPr>
              <w:t>总量</w:t>
            </w:r>
          </w:p>
        </w:tc>
        <w:tc>
          <w:tcPr>
            <w:tcW w:w="1135" w:type="dxa"/>
          </w:tcPr>
          <w:p>
            <w:pPr>
              <w:pStyle w:val="11"/>
              <w:spacing w:before="67" w:line="242" w:lineRule="auto"/>
              <w:ind w:left="207" w:right="195" w:firstLine="120"/>
              <w:rPr>
                <w:rFonts w:hint="eastAsia" w:ascii="仿宋_GB2312" w:eastAsia="仿宋_GB2312"/>
                <w:sz w:val="24"/>
              </w:rPr>
            </w:pPr>
            <w:r>
              <w:rPr>
                <w:rFonts w:hint="eastAsia" w:ascii="仿宋_GB2312" w:eastAsia="仿宋_GB2312"/>
                <w:spacing w:val="-6"/>
                <w:sz w:val="24"/>
              </w:rPr>
              <w:t>直接</w:t>
            </w:r>
            <w:r>
              <w:rPr>
                <w:rFonts w:hint="eastAsia" w:ascii="仿宋_GB2312" w:eastAsia="仿宋_GB2312"/>
                <w:spacing w:val="-4"/>
                <w:sz w:val="24"/>
              </w:rPr>
              <w:t>消耗量</w:t>
            </w:r>
          </w:p>
        </w:tc>
        <w:tc>
          <w:tcPr>
            <w:tcW w:w="1133" w:type="dxa"/>
          </w:tcPr>
          <w:p>
            <w:pPr>
              <w:pStyle w:val="11"/>
              <w:spacing w:before="2"/>
              <w:rPr>
                <w:rFonts w:hint="eastAsia" w:ascii="仿宋_GB2312" w:eastAsia="仿宋_GB2312"/>
                <w:sz w:val="17"/>
              </w:rPr>
            </w:pPr>
          </w:p>
          <w:p>
            <w:pPr>
              <w:pStyle w:val="11"/>
              <w:ind w:left="207"/>
              <w:rPr>
                <w:rFonts w:hint="eastAsia" w:ascii="仿宋_GB2312" w:eastAsia="仿宋_GB2312"/>
                <w:sz w:val="24"/>
              </w:rPr>
            </w:pPr>
            <w:r>
              <w:rPr>
                <w:rFonts w:hint="eastAsia" w:ascii="仿宋_GB2312" w:eastAsia="仿宋_GB2312"/>
                <w:spacing w:val="-4"/>
                <w:sz w:val="24"/>
              </w:rPr>
              <w:t>分摊量</w:t>
            </w:r>
          </w:p>
        </w:tc>
        <w:tc>
          <w:tcPr>
            <w:tcW w:w="1276" w:type="dxa"/>
          </w:tcPr>
          <w:p>
            <w:pPr>
              <w:pStyle w:val="11"/>
              <w:spacing w:before="67" w:line="242" w:lineRule="auto"/>
              <w:ind w:left="399" w:right="384"/>
              <w:rPr>
                <w:rFonts w:hint="eastAsia" w:ascii="仿宋_GB2312" w:eastAsia="仿宋_GB2312"/>
                <w:sz w:val="24"/>
              </w:rPr>
            </w:pPr>
            <w:r>
              <w:rPr>
                <w:rFonts w:hint="eastAsia" w:ascii="仿宋_GB2312" w:eastAsia="仿宋_GB2312"/>
                <w:spacing w:val="-6"/>
                <w:sz w:val="24"/>
              </w:rPr>
              <w:t>折标</w:t>
            </w:r>
            <w:r>
              <w:rPr>
                <w:rFonts w:hint="eastAsia" w:ascii="仿宋_GB2312" w:eastAsia="仿宋_GB2312"/>
                <w:spacing w:val="-5"/>
                <w:sz w:val="24"/>
              </w:rPr>
              <w:t>系数</w:t>
            </w:r>
          </w:p>
        </w:tc>
        <w:tc>
          <w:tcPr>
            <w:tcW w:w="1252" w:type="dxa"/>
          </w:tcPr>
          <w:p>
            <w:pPr>
              <w:pStyle w:val="11"/>
              <w:spacing w:before="2"/>
              <w:rPr>
                <w:rFonts w:hint="eastAsia" w:ascii="仿宋_GB2312" w:eastAsia="仿宋_GB2312"/>
                <w:sz w:val="17"/>
              </w:rPr>
            </w:pPr>
          </w:p>
          <w:p>
            <w:pPr>
              <w:pStyle w:val="11"/>
              <w:ind w:left="388"/>
              <w:rPr>
                <w:rFonts w:hint="eastAsia" w:ascii="仿宋_GB2312" w:eastAsia="仿宋_GB2312"/>
                <w:sz w:val="24"/>
              </w:rPr>
            </w:pPr>
            <w:r>
              <w:rPr>
                <w:rFonts w:hint="eastAsia" w:ascii="仿宋_GB2312" w:eastAsia="仿宋_GB2312"/>
                <w:spacing w:val="-5"/>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1870" w:type="dxa"/>
            <w:vMerge w:val="restart"/>
          </w:tcPr>
          <w:p>
            <w:pPr>
              <w:pStyle w:val="11"/>
              <w:rPr>
                <w:rFonts w:hint="eastAsia" w:ascii="仿宋_GB2312" w:eastAsia="仿宋_GB2312"/>
                <w:sz w:val="24"/>
              </w:rPr>
            </w:pPr>
          </w:p>
          <w:p>
            <w:pPr>
              <w:pStyle w:val="11"/>
              <w:rPr>
                <w:rFonts w:hint="eastAsia" w:ascii="仿宋_GB2312" w:eastAsia="仿宋_GB2312"/>
                <w:sz w:val="24"/>
              </w:rPr>
            </w:pPr>
          </w:p>
          <w:p>
            <w:pPr>
              <w:pStyle w:val="11"/>
              <w:spacing w:before="6"/>
              <w:rPr>
                <w:rFonts w:hint="eastAsia" w:ascii="仿宋_GB2312" w:eastAsia="仿宋_GB2312"/>
                <w:sz w:val="24"/>
              </w:rPr>
            </w:pPr>
          </w:p>
          <w:p>
            <w:pPr>
              <w:pStyle w:val="11"/>
              <w:ind w:left="453"/>
              <w:rPr>
                <w:rFonts w:hint="eastAsia" w:ascii="仿宋_GB2312" w:eastAsia="仿宋_GB2312"/>
                <w:sz w:val="24"/>
              </w:rPr>
            </w:pPr>
            <w:r>
              <w:rPr>
                <w:rFonts w:hint="eastAsia" w:ascii="仿宋_GB2312" w:eastAsia="仿宋_GB2312"/>
                <w:spacing w:val="-3"/>
                <w:sz w:val="24"/>
              </w:rPr>
              <w:t>粗铅工艺</w:t>
            </w:r>
          </w:p>
        </w:tc>
        <w:tc>
          <w:tcPr>
            <w:tcW w:w="1560" w:type="dxa"/>
            <w:vMerge w:val="restart"/>
          </w:tcPr>
          <w:p>
            <w:pPr>
              <w:pStyle w:val="11"/>
              <w:rPr>
                <w:rFonts w:hint="eastAsia" w:ascii="仿宋_GB2312" w:eastAsia="仿宋_GB2312"/>
                <w:sz w:val="24"/>
              </w:rPr>
            </w:pPr>
          </w:p>
          <w:p>
            <w:pPr>
              <w:pStyle w:val="11"/>
              <w:rPr>
                <w:rFonts w:hint="eastAsia" w:ascii="仿宋_GB2312" w:eastAsia="仿宋_GB2312"/>
                <w:sz w:val="24"/>
              </w:rPr>
            </w:pPr>
          </w:p>
          <w:p>
            <w:pPr>
              <w:pStyle w:val="11"/>
              <w:spacing w:before="6"/>
              <w:rPr>
                <w:rFonts w:hint="eastAsia" w:ascii="仿宋_GB2312" w:eastAsia="仿宋_GB2312"/>
                <w:sz w:val="24"/>
              </w:rPr>
            </w:pPr>
          </w:p>
          <w:p>
            <w:pPr>
              <w:pStyle w:val="11"/>
              <w:ind w:left="522" w:right="518"/>
              <w:jc w:val="center"/>
              <w:rPr>
                <w:rFonts w:hint="eastAsia" w:ascii="仿宋_GB2312" w:eastAsia="仿宋_GB2312"/>
                <w:sz w:val="24"/>
              </w:rPr>
            </w:pPr>
            <w:r>
              <w:rPr>
                <w:rFonts w:hint="eastAsia" w:ascii="仿宋_GB2312" w:eastAsia="仿宋_GB2312"/>
                <w:spacing w:val="-5"/>
                <w:sz w:val="24"/>
              </w:rPr>
              <w:t>粗铅</w:t>
            </w:r>
          </w:p>
        </w:tc>
        <w:tc>
          <w:tcPr>
            <w:tcW w:w="1841" w:type="dxa"/>
            <w:vMerge w:val="restart"/>
          </w:tcPr>
          <w:p>
            <w:pPr>
              <w:pStyle w:val="11"/>
              <w:rPr>
                <w:rFonts w:hint="eastAsia" w:ascii="仿宋_GB2312" w:eastAsia="仿宋_GB2312"/>
                <w:sz w:val="24"/>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电力</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万千瓦时</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2"/>
              <w:ind w:left="197" w:right="185"/>
              <w:jc w:val="center"/>
              <w:rPr>
                <w:rFonts w:hint="eastAsia" w:ascii="仿宋_GB2312" w:eastAsia="仿宋_GB2312"/>
                <w:sz w:val="24"/>
              </w:rPr>
            </w:pPr>
            <w:r>
              <w:rPr>
                <w:rFonts w:hint="eastAsia" w:ascii="仿宋_GB2312" w:eastAsia="仿宋_GB2312"/>
                <w:spacing w:val="-5"/>
                <w:sz w:val="24"/>
              </w:rPr>
              <w:t>蒸汽</w:t>
            </w:r>
          </w:p>
        </w:tc>
        <w:tc>
          <w:tcPr>
            <w:tcW w:w="1320" w:type="dxa"/>
          </w:tcPr>
          <w:p>
            <w:pPr>
              <w:pStyle w:val="11"/>
              <w:spacing w:before="22"/>
              <w:ind w:left="10"/>
              <w:jc w:val="center"/>
              <w:rPr>
                <w:rFonts w:hint="eastAsia" w:ascii="仿宋_GB2312" w:eastAsia="仿宋_GB2312"/>
                <w:sz w:val="24"/>
              </w:rPr>
            </w:pPr>
            <w:r>
              <w:rPr>
                <w:rFonts w:hint="eastAsia" w:ascii="仿宋_GB2312" w:eastAsia="仿宋_GB2312"/>
                <w:sz w:val="24"/>
              </w:rPr>
              <w:t>吨</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煤气</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万立方米</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4"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新水</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5"/>
                <w:sz w:val="24"/>
              </w:rPr>
              <w:t>万吨</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w:t>
            </w:r>
          </w:p>
        </w:tc>
        <w:tc>
          <w:tcPr>
            <w:tcW w:w="1320" w:type="dxa"/>
          </w:tcPr>
          <w:p>
            <w:pPr>
              <w:pStyle w:val="11"/>
              <w:rPr>
                <w:rFonts w:hint="eastAsia" w:ascii="仿宋_GB2312" w:eastAsia="仿宋_GB2312"/>
                <w:sz w:val="24"/>
              </w:rPr>
            </w:pP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3"/>
                <w:sz w:val="24"/>
              </w:rPr>
              <w:t>能源合计</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吨标准煤</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restart"/>
          </w:tcPr>
          <w:p>
            <w:pPr>
              <w:pStyle w:val="11"/>
              <w:rPr>
                <w:rFonts w:hint="eastAsia" w:ascii="仿宋_GB2312" w:eastAsia="仿宋_GB2312"/>
                <w:sz w:val="24"/>
              </w:rPr>
            </w:pPr>
          </w:p>
          <w:p>
            <w:pPr>
              <w:pStyle w:val="11"/>
              <w:rPr>
                <w:rFonts w:hint="eastAsia" w:ascii="仿宋_GB2312" w:eastAsia="仿宋_GB2312"/>
                <w:sz w:val="24"/>
              </w:rPr>
            </w:pPr>
          </w:p>
          <w:p>
            <w:pPr>
              <w:pStyle w:val="11"/>
              <w:spacing w:before="6"/>
              <w:rPr>
                <w:rFonts w:hint="eastAsia" w:ascii="仿宋_GB2312" w:eastAsia="仿宋_GB2312"/>
                <w:sz w:val="24"/>
              </w:rPr>
            </w:pPr>
          </w:p>
          <w:p>
            <w:pPr>
              <w:pStyle w:val="11"/>
              <w:ind w:left="93"/>
              <w:rPr>
                <w:rFonts w:hint="eastAsia" w:ascii="仿宋_GB2312" w:eastAsia="仿宋_GB2312"/>
                <w:sz w:val="24"/>
              </w:rPr>
            </w:pPr>
            <w:r>
              <w:rPr>
                <w:rFonts w:hint="eastAsia" w:ascii="仿宋_GB2312" w:eastAsia="仿宋_GB2312"/>
                <w:spacing w:val="-2"/>
                <w:sz w:val="24"/>
              </w:rPr>
              <w:t>铅电解精炼工序</w:t>
            </w:r>
          </w:p>
        </w:tc>
        <w:tc>
          <w:tcPr>
            <w:tcW w:w="1560" w:type="dxa"/>
            <w:vMerge w:val="restart"/>
          </w:tcPr>
          <w:p>
            <w:pPr>
              <w:pStyle w:val="11"/>
              <w:rPr>
                <w:rFonts w:hint="eastAsia" w:ascii="仿宋_GB2312" w:eastAsia="仿宋_GB2312"/>
                <w:sz w:val="24"/>
              </w:rPr>
            </w:pPr>
          </w:p>
          <w:p>
            <w:pPr>
              <w:pStyle w:val="11"/>
              <w:rPr>
                <w:rFonts w:hint="eastAsia" w:ascii="仿宋_GB2312" w:eastAsia="仿宋_GB2312"/>
                <w:sz w:val="24"/>
              </w:rPr>
            </w:pPr>
          </w:p>
          <w:p>
            <w:pPr>
              <w:pStyle w:val="11"/>
              <w:spacing w:before="6"/>
              <w:rPr>
                <w:rFonts w:hint="eastAsia" w:ascii="仿宋_GB2312" w:eastAsia="仿宋_GB2312"/>
                <w:sz w:val="24"/>
              </w:rPr>
            </w:pPr>
          </w:p>
          <w:p>
            <w:pPr>
              <w:pStyle w:val="11"/>
              <w:ind w:left="522" w:right="518"/>
              <w:jc w:val="center"/>
              <w:rPr>
                <w:rFonts w:hint="eastAsia" w:ascii="仿宋_GB2312" w:eastAsia="仿宋_GB2312"/>
                <w:sz w:val="24"/>
              </w:rPr>
            </w:pPr>
            <w:r>
              <w:rPr>
                <w:rFonts w:hint="eastAsia" w:ascii="仿宋_GB2312" w:eastAsia="仿宋_GB2312"/>
                <w:spacing w:val="-5"/>
                <w:sz w:val="24"/>
              </w:rPr>
              <w:t>电铅</w:t>
            </w:r>
          </w:p>
        </w:tc>
        <w:tc>
          <w:tcPr>
            <w:tcW w:w="1841" w:type="dxa"/>
            <w:vMerge w:val="restart"/>
          </w:tcPr>
          <w:p>
            <w:pPr>
              <w:pStyle w:val="11"/>
              <w:rPr>
                <w:rFonts w:hint="eastAsia" w:ascii="仿宋_GB2312" w:eastAsia="仿宋_GB2312"/>
                <w:sz w:val="24"/>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电力</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万千瓦时</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5"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蒸汽</w:t>
            </w:r>
          </w:p>
        </w:tc>
        <w:tc>
          <w:tcPr>
            <w:tcW w:w="1320" w:type="dxa"/>
          </w:tcPr>
          <w:p>
            <w:pPr>
              <w:pStyle w:val="11"/>
              <w:spacing w:before="21"/>
              <w:ind w:left="10"/>
              <w:jc w:val="center"/>
              <w:rPr>
                <w:rFonts w:hint="eastAsia" w:ascii="仿宋_GB2312" w:eastAsia="仿宋_GB2312"/>
                <w:sz w:val="24"/>
              </w:rPr>
            </w:pPr>
            <w:r>
              <w:rPr>
                <w:rFonts w:hint="eastAsia" w:ascii="仿宋_GB2312" w:eastAsia="仿宋_GB2312"/>
                <w:sz w:val="24"/>
              </w:rPr>
              <w:t>吨</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煤气</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万立方米</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新水</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5"/>
                <w:sz w:val="24"/>
              </w:rPr>
              <w:t>万吨</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w:t>
            </w:r>
          </w:p>
        </w:tc>
        <w:tc>
          <w:tcPr>
            <w:tcW w:w="1320" w:type="dxa"/>
          </w:tcPr>
          <w:p>
            <w:pPr>
              <w:pStyle w:val="11"/>
              <w:rPr>
                <w:rFonts w:hint="eastAsia" w:ascii="仿宋_GB2312" w:eastAsia="仿宋_GB2312"/>
                <w:sz w:val="24"/>
              </w:rPr>
            </w:pP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4"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3"/>
                <w:sz w:val="24"/>
              </w:rPr>
              <w:t>能源合计</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吨标准煤</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restart"/>
          </w:tcPr>
          <w:p>
            <w:pPr>
              <w:pStyle w:val="11"/>
              <w:rPr>
                <w:rFonts w:hint="eastAsia" w:ascii="仿宋_GB2312" w:eastAsia="仿宋_GB2312"/>
                <w:sz w:val="24"/>
              </w:rPr>
            </w:pPr>
          </w:p>
          <w:p>
            <w:pPr>
              <w:pStyle w:val="11"/>
              <w:rPr>
                <w:rFonts w:hint="eastAsia" w:ascii="仿宋_GB2312" w:eastAsia="仿宋_GB2312"/>
                <w:sz w:val="24"/>
              </w:rPr>
            </w:pPr>
          </w:p>
          <w:p>
            <w:pPr>
              <w:pStyle w:val="11"/>
              <w:spacing w:before="6"/>
              <w:rPr>
                <w:rFonts w:hint="eastAsia" w:ascii="仿宋_GB2312" w:eastAsia="仿宋_GB2312"/>
                <w:sz w:val="24"/>
              </w:rPr>
            </w:pPr>
          </w:p>
          <w:p>
            <w:pPr>
              <w:pStyle w:val="11"/>
              <w:ind w:left="333"/>
              <w:rPr>
                <w:rFonts w:hint="eastAsia" w:ascii="仿宋_GB2312" w:eastAsia="仿宋_GB2312"/>
                <w:sz w:val="24"/>
              </w:rPr>
            </w:pPr>
            <w:r>
              <w:rPr>
                <w:rFonts w:hint="eastAsia" w:ascii="仿宋_GB2312" w:eastAsia="仿宋_GB2312"/>
                <w:spacing w:val="-2"/>
                <w:sz w:val="24"/>
              </w:rPr>
              <w:t>铅冶炼工艺</w:t>
            </w:r>
          </w:p>
        </w:tc>
        <w:tc>
          <w:tcPr>
            <w:tcW w:w="1560" w:type="dxa"/>
            <w:vMerge w:val="restart"/>
          </w:tcPr>
          <w:p>
            <w:pPr>
              <w:pStyle w:val="11"/>
              <w:rPr>
                <w:rFonts w:hint="eastAsia" w:ascii="仿宋_GB2312" w:eastAsia="仿宋_GB2312"/>
                <w:sz w:val="24"/>
              </w:rPr>
            </w:pPr>
          </w:p>
          <w:p>
            <w:pPr>
              <w:pStyle w:val="11"/>
              <w:rPr>
                <w:rFonts w:hint="eastAsia" w:ascii="仿宋_GB2312" w:eastAsia="仿宋_GB2312"/>
                <w:sz w:val="24"/>
              </w:rPr>
            </w:pPr>
          </w:p>
          <w:p>
            <w:pPr>
              <w:pStyle w:val="11"/>
              <w:spacing w:before="6"/>
              <w:rPr>
                <w:rFonts w:hint="eastAsia" w:ascii="仿宋_GB2312" w:eastAsia="仿宋_GB2312"/>
                <w:sz w:val="24"/>
              </w:rPr>
            </w:pPr>
          </w:p>
          <w:p>
            <w:pPr>
              <w:pStyle w:val="11"/>
              <w:ind w:left="522" w:right="518"/>
              <w:jc w:val="center"/>
              <w:rPr>
                <w:rFonts w:hint="eastAsia" w:ascii="仿宋_GB2312" w:eastAsia="仿宋_GB2312"/>
                <w:sz w:val="24"/>
              </w:rPr>
            </w:pPr>
            <w:r>
              <w:rPr>
                <w:rFonts w:hint="eastAsia" w:ascii="仿宋_GB2312" w:eastAsia="仿宋_GB2312"/>
                <w:spacing w:val="-5"/>
                <w:sz w:val="24"/>
              </w:rPr>
              <w:t>电铅</w:t>
            </w:r>
          </w:p>
        </w:tc>
        <w:tc>
          <w:tcPr>
            <w:tcW w:w="1841" w:type="dxa"/>
            <w:vMerge w:val="restart"/>
          </w:tcPr>
          <w:p>
            <w:pPr>
              <w:pStyle w:val="11"/>
              <w:rPr>
                <w:rFonts w:hint="eastAsia" w:ascii="仿宋_GB2312" w:eastAsia="仿宋_GB2312"/>
                <w:sz w:val="24"/>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电力</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万千瓦时</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3"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2"/>
              <w:ind w:left="197" w:right="185"/>
              <w:jc w:val="center"/>
              <w:rPr>
                <w:rFonts w:hint="eastAsia" w:ascii="仿宋_GB2312" w:eastAsia="仿宋_GB2312"/>
                <w:sz w:val="24"/>
              </w:rPr>
            </w:pPr>
            <w:r>
              <w:rPr>
                <w:rFonts w:hint="eastAsia" w:ascii="仿宋_GB2312" w:eastAsia="仿宋_GB2312"/>
                <w:spacing w:val="-5"/>
                <w:sz w:val="24"/>
              </w:rPr>
              <w:t>蒸汽</w:t>
            </w:r>
          </w:p>
        </w:tc>
        <w:tc>
          <w:tcPr>
            <w:tcW w:w="1320" w:type="dxa"/>
          </w:tcPr>
          <w:p>
            <w:pPr>
              <w:pStyle w:val="11"/>
              <w:spacing w:before="22"/>
              <w:ind w:left="10"/>
              <w:jc w:val="center"/>
              <w:rPr>
                <w:rFonts w:hint="eastAsia" w:ascii="仿宋_GB2312" w:eastAsia="仿宋_GB2312"/>
                <w:sz w:val="24"/>
              </w:rPr>
            </w:pPr>
            <w:r>
              <w:rPr>
                <w:rFonts w:hint="eastAsia" w:ascii="仿宋_GB2312" w:eastAsia="仿宋_GB2312"/>
                <w:sz w:val="24"/>
              </w:rPr>
              <w:t>吨</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煤气</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万立方米</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4"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新水</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5"/>
                <w:sz w:val="24"/>
              </w:rPr>
              <w:t>万吨</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5"/>
                <w:sz w:val="24"/>
              </w:rPr>
              <w:t>……</w:t>
            </w:r>
          </w:p>
        </w:tc>
        <w:tc>
          <w:tcPr>
            <w:tcW w:w="1320" w:type="dxa"/>
          </w:tcPr>
          <w:p>
            <w:pPr>
              <w:pStyle w:val="11"/>
              <w:rPr>
                <w:rFonts w:hint="eastAsia" w:ascii="仿宋_GB2312" w:eastAsia="仿宋_GB2312"/>
                <w:sz w:val="24"/>
              </w:rPr>
            </w:pP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hRule="atLeast"/>
        </w:trPr>
        <w:tc>
          <w:tcPr>
            <w:tcW w:w="1870" w:type="dxa"/>
            <w:vMerge w:val="continue"/>
            <w:tcBorders>
              <w:top w:val="nil"/>
            </w:tcBorders>
          </w:tcPr>
          <w:p>
            <w:pPr>
              <w:rPr>
                <w:rFonts w:hint="eastAsia" w:ascii="仿宋_GB2312" w:eastAsia="仿宋_GB2312"/>
                <w:sz w:val="2"/>
                <w:szCs w:val="2"/>
              </w:rPr>
            </w:pPr>
          </w:p>
        </w:tc>
        <w:tc>
          <w:tcPr>
            <w:tcW w:w="1560" w:type="dxa"/>
            <w:vMerge w:val="continue"/>
            <w:tcBorders>
              <w:top w:val="nil"/>
            </w:tcBorders>
          </w:tcPr>
          <w:p>
            <w:pPr>
              <w:rPr>
                <w:rFonts w:hint="eastAsia" w:ascii="仿宋_GB2312" w:eastAsia="仿宋_GB2312"/>
                <w:sz w:val="2"/>
                <w:szCs w:val="2"/>
              </w:rPr>
            </w:pPr>
          </w:p>
        </w:tc>
        <w:tc>
          <w:tcPr>
            <w:tcW w:w="1841" w:type="dxa"/>
            <w:vMerge w:val="continue"/>
            <w:tcBorders>
              <w:top w:val="nil"/>
            </w:tcBorders>
          </w:tcPr>
          <w:p>
            <w:pPr>
              <w:rPr>
                <w:rFonts w:hint="eastAsia" w:ascii="仿宋_GB2312" w:eastAsia="仿宋_GB2312"/>
                <w:sz w:val="2"/>
                <w:szCs w:val="2"/>
              </w:rPr>
            </w:pPr>
          </w:p>
        </w:tc>
        <w:tc>
          <w:tcPr>
            <w:tcW w:w="1380" w:type="dxa"/>
          </w:tcPr>
          <w:p>
            <w:pPr>
              <w:pStyle w:val="11"/>
              <w:spacing w:before="21"/>
              <w:ind w:left="197" w:right="185"/>
              <w:jc w:val="center"/>
              <w:rPr>
                <w:rFonts w:hint="eastAsia" w:ascii="仿宋_GB2312" w:eastAsia="仿宋_GB2312"/>
                <w:sz w:val="24"/>
              </w:rPr>
            </w:pPr>
            <w:r>
              <w:rPr>
                <w:rFonts w:hint="eastAsia" w:ascii="仿宋_GB2312" w:eastAsia="仿宋_GB2312"/>
                <w:spacing w:val="-3"/>
                <w:sz w:val="24"/>
              </w:rPr>
              <w:t>能源合计</w:t>
            </w:r>
          </w:p>
        </w:tc>
        <w:tc>
          <w:tcPr>
            <w:tcW w:w="1320" w:type="dxa"/>
          </w:tcPr>
          <w:p>
            <w:pPr>
              <w:pStyle w:val="11"/>
              <w:spacing w:before="21"/>
              <w:ind w:left="166" w:right="156"/>
              <w:jc w:val="center"/>
              <w:rPr>
                <w:rFonts w:hint="eastAsia" w:ascii="仿宋_GB2312" w:eastAsia="仿宋_GB2312"/>
                <w:sz w:val="24"/>
              </w:rPr>
            </w:pPr>
            <w:r>
              <w:rPr>
                <w:rFonts w:hint="eastAsia" w:ascii="仿宋_GB2312" w:eastAsia="仿宋_GB2312"/>
                <w:spacing w:val="-3"/>
                <w:sz w:val="24"/>
              </w:rPr>
              <w:t>吨标准煤</w:t>
            </w:r>
          </w:p>
        </w:tc>
        <w:tc>
          <w:tcPr>
            <w:tcW w:w="1243" w:type="dxa"/>
          </w:tcPr>
          <w:p>
            <w:pPr>
              <w:pStyle w:val="11"/>
              <w:rPr>
                <w:rFonts w:hint="eastAsia" w:ascii="仿宋_GB2312" w:eastAsia="仿宋_GB2312"/>
                <w:sz w:val="24"/>
              </w:rPr>
            </w:pPr>
          </w:p>
        </w:tc>
        <w:tc>
          <w:tcPr>
            <w:tcW w:w="1135" w:type="dxa"/>
          </w:tcPr>
          <w:p>
            <w:pPr>
              <w:pStyle w:val="11"/>
              <w:rPr>
                <w:rFonts w:hint="eastAsia" w:ascii="仿宋_GB2312" w:eastAsia="仿宋_GB2312"/>
                <w:sz w:val="24"/>
              </w:rPr>
            </w:pPr>
          </w:p>
        </w:tc>
        <w:tc>
          <w:tcPr>
            <w:tcW w:w="1133" w:type="dxa"/>
          </w:tcPr>
          <w:p>
            <w:pPr>
              <w:pStyle w:val="11"/>
              <w:rPr>
                <w:rFonts w:hint="eastAsia" w:ascii="仿宋_GB2312" w:eastAsia="仿宋_GB2312"/>
                <w:sz w:val="24"/>
              </w:rPr>
            </w:pPr>
          </w:p>
        </w:tc>
        <w:tc>
          <w:tcPr>
            <w:tcW w:w="1276" w:type="dxa"/>
          </w:tcPr>
          <w:p>
            <w:pPr>
              <w:pStyle w:val="11"/>
              <w:rPr>
                <w:rFonts w:hint="eastAsia" w:ascii="仿宋_GB2312" w:eastAsia="仿宋_GB2312"/>
                <w:sz w:val="24"/>
              </w:rPr>
            </w:pPr>
          </w:p>
        </w:tc>
        <w:tc>
          <w:tcPr>
            <w:tcW w:w="1252" w:type="dxa"/>
          </w:tcPr>
          <w:p>
            <w:pPr>
              <w:pStyle w:val="11"/>
              <w:rPr>
                <w:rFonts w:hint="eastAsia" w:ascii="仿宋_GB2312" w:eastAsia="仿宋_GB2312"/>
                <w:sz w:val="24"/>
              </w:rPr>
            </w:pPr>
          </w:p>
        </w:tc>
      </w:tr>
    </w:tbl>
    <w:p>
      <w:pPr>
        <w:tabs>
          <w:tab w:val="left" w:pos="2940"/>
          <w:tab w:val="left" w:pos="6060"/>
          <w:tab w:val="left" w:pos="10861"/>
          <w:tab w:val="left" w:pos="12541"/>
        </w:tabs>
        <w:spacing w:before="9"/>
        <w:ind w:left="180"/>
        <w:rPr>
          <w:rFonts w:hint="eastAsia" w:ascii="仿宋_GB2312" w:eastAsia="仿宋_GB2312"/>
          <w:spacing w:val="-10"/>
          <w:position w:val="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单位负责人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填报日期</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position w:val="2"/>
          <w:sz w:val="24"/>
        </w:rPr>
        <w:t xml:space="preserve">年 月 </w:t>
      </w:r>
      <w:r>
        <w:rPr>
          <w:rFonts w:hint="eastAsia" w:ascii="仿宋_GB2312" w:eastAsia="仿宋_GB2312"/>
          <w:spacing w:val="-10"/>
          <w:position w:val="2"/>
          <w:sz w:val="24"/>
        </w:rPr>
        <w:t>日</w:t>
      </w:r>
    </w:p>
    <w:p>
      <w:pPr>
        <w:pStyle w:val="14"/>
        <w:rPr>
          <w:rFonts w:ascii="宋体" w:eastAsia="宋体"/>
          <w:sz w:val="24"/>
        </w:rPr>
      </w:pPr>
      <w:r>
        <w:t>表 1-6 企业能源计量器具配备表</w:t>
      </w:r>
    </w:p>
    <w:p>
      <w:pPr>
        <w:tabs>
          <w:tab w:val="left" w:pos="11662"/>
        </w:tabs>
        <w:spacing w:before="113"/>
        <w:ind w:left="100"/>
        <w:rPr>
          <w:rFonts w:hint="eastAsia" w:ascii="仿宋_GB2312" w:eastAsia="仿宋_GB2312"/>
          <w:sz w:val="24"/>
        </w:rPr>
      </w:pPr>
      <w:r>
        <w:rPr>
          <w:rFonts w:hint="eastAsia" w:ascii="仿宋_GB2312" w:eastAsia="仿宋_GB2312"/>
          <w:sz w:val="24"/>
        </w:rPr>
        <w:t>企业名称（盖章</w:t>
      </w:r>
      <w:r>
        <w:rPr>
          <w:rFonts w:hint="eastAsia" w:ascii="仿宋_GB2312" w:eastAsia="仿宋_GB2312"/>
          <w:spacing w:val="-5"/>
          <w:sz w:val="24"/>
        </w:rPr>
        <w:t>）：</w:t>
      </w:r>
      <w:r>
        <w:rPr>
          <w:rFonts w:hint="eastAsia" w:ascii="仿宋_GB2312" w:eastAsia="仿宋_GB2312"/>
          <w:sz w:val="24"/>
        </w:rPr>
        <w:tab/>
      </w:r>
      <w:r>
        <w:rPr>
          <w:rFonts w:hint="eastAsia" w:ascii="仿宋_GB2312" w:eastAsia="仿宋_GB2312"/>
          <w:sz w:val="24"/>
        </w:rPr>
        <w:t>年度</w:t>
      </w:r>
      <w:r>
        <w:rPr>
          <w:rFonts w:hint="eastAsia" w:ascii="仿宋_GB2312" w:eastAsia="仿宋_GB2312"/>
          <w:spacing w:val="-10"/>
          <w:sz w:val="24"/>
        </w:rPr>
        <w:t>：</w:t>
      </w:r>
    </w:p>
    <w:p>
      <w:pPr>
        <w:pStyle w:val="4"/>
        <w:rPr>
          <w:rFonts w:hint="eastAsia"/>
        </w:rPr>
      </w:pP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8"/>
        <w:gridCol w:w="989"/>
        <w:gridCol w:w="2264"/>
        <w:gridCol w:w="1839"/>
        <w:gridCol w:w="1553"/>
        <w:gridCol w:w="1846"/>
        <w:gridCol w:w="2013"/>
        <w:gridCol w:w="16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tcPr>
          <w:p>
            <w:pPr>
              <w:pStyle w:val="11"/>
              <w:spacing w:before="9" w:line="301" w:lineRule="exact"/>
              <w:ind w:left="739" w:right="730"/>
              <w:jc w:val="center"/>
              <w:rPr>
                <w:rFonts w:hint="eastAsia" w:ascii="仿宋_GB2312" w:eastAsia="仿宋_GB2312"/>
                <w:sz w:val="24"/>
              </w:rPr>
            </w:pPr>
            <w:r>
              <w:rPr>
                <w:rFonts w:hint="eastAsia" w:ascii="仿宋_GB2312" w:eastAsia="仿宋_GB2312"/>
                <w:spacing w:val="-4"/>
                <w:sz w:val="24"/>
              </w:rPr>
              <w:t>等 级</w:t>
            </w:r>
          </w:p>
        </w:tc>
        <w:tc>
          <w:tcPr>
            <w:tcW w:w="989" w:type="dxa"/>
          </w:tcPr>
          <w:p>
            <w:pPr>
              <w:pStyle w:val="11"/>
              <w:spacing w:before="9" w:line="301" w:lineRule="exact"/>
              <w:ind w:left="238" w:right="230"/>
              <w:jc w:val="center"/>
              <w:rPr>
                <w:rFonts w:hint="eastAsia" w:ascii="仿宋_GB2312" w:eastAsia="仿宋_GB2312"/>
                <w:sz w:val="24"/>
              </w:rPr>
            </w:pPr>
            <w:r>
              <w:rPr>
                <w:rFonts w:hint="eastAsia" w:ascii="仿宋_GB2312" w:eastAsia="仿宋_GB2312"/>
                <w:spacing w:val="-5"/>
                <w:sz w:val="24"/>
              </w:rPr>
              <w:t>序号</w:t>
            </w:r>
          </w:p>
        </w:tc>
        <w:tc>
          <w:tcPr>
            <w:tcW w:w="2264" w:type="dxa"/>
          </w:tcPr>
          <w:p>
            <w:pPr>
              <w:pStyle w:val="11"/>
              <w:spacing w:before="9" w:line="301" w:lineRule="exact"/>
              <w:ind w:left="157" w:right="152"/>
              <w:jc w:val="center"/>
              <w:rPr>
                <w:rFonts w:hint="eastAsia" w:ascii="仿宋_GB2312" w:eastAsia="仿宋_GB2312"/>
                <w:sz w:val="24"/>
              </w:rPr>
            </w:pPr>
            <w:r>
              <w:rPr>
                <w:rFonts w:hint="eastAsia" w:ascii="仿宋_GB2312" w:eastAsia="仿宋_GB2312"/>
                <w:spacing w:val="-2"/>
                <w:sz w:val="24"/>
              </w:rPr>
              <w:t>能源种类及限定值</w:t>
            </w:r>
          </w:p>
        </w:tc>
        <w:tc>
          <w:tcPr>
            <w:tcW w:w="1839" w:type="dxa"/>
          </w:tcPr>
          <w:p>
            <w:pPr>
              <w:pStyle w:val="11"/>
              <w:spacing w:before="9" w:line="301" w:lineRule="exact"/>
              <w:ind w:left="203"/>
              <w:rPr>
                <w:rFonts w:hint="eastAsia" w:ascii="仿宋_GB2312" w:eastAsia="仿宋_GB2312"/>
                <w:sz w:val="24"/>
              </w:rPr>
            </w:pPr>
            <w:r>
              <w:rPr>
                <w:rFonts w:hint="eastAsia" w:ascii="仿宋_GB2312" w:eastAsia="仿宋_GB2312"/>
                <w:spacing w:val="-2"/>
                <w:sz w:val="24"/>
              </w:rPr>
              <w:t>计量器具类别</w:t>
            </w:r>
          </w:p>
        </w:tc>
        <w:tc>
          <w:tcPr>
            <w:tcW w:w="1553" w:type="dxa"/>
          </w:tcPr>
          <w:p>
            <w:pPr>
              <w:pStyle w:val="11"/>
              <w:spacing w:before="9" w:line="301" w:lineRule="exact"/>
              <w:ind w:right="282"/>
              <w:jc w:val="right"/>
              <w:rPr>
                <w:rFonts w:hint="eastAsia" w:ascii="仿宋_GB2312" w:eastAsia="仿宋_GB2312"/>
                <w:sz w:val="24"/>
              </w:rPr>
            </w:pPr>
            <w:r>
              <w:rPr>
                <w:rFonts w:hint="eastAsia" w:ascii="仿宋_GB2312" w:eastAsia="仿宋_GB2312"/>
                <w:spacing w:val="-3"/>
                <w:sz w:val="24"/>
              </w:rPr>
              <w:t>运行状态</w:t>
            </w:r>
          </w:p>
        </w:tc>
        <w:tc>
          <w:tcPr>
            <w:tcW w:w="1846" w:type="dxa"/>
          </w:tcPr>
          <w:p>
            <w:pPr>
              <w:pStyle w:val="11"/>
              <w:spacing w:before="9" w:line="301" w:lineRule="exact"/>
              <w:ind w:left="186" w:right="182"/>
              <w:jc w:val="center"/>
              <w:rPr>
                <w:rFonts w:hint="eastAsia" w:ascii="仿宋_GB2312" w:eastAsia="仿宋_GB2312"/>
                <w:sz w:val="24"/>
              </w:rPr>
            </w:pPr>
            <w:r>
              <w:rPr>
                <w:rFonts w:hint="eastAsia" w:ascii="仿宋_GB2312" w:eastAsia="仿宋_GB2312"/>
                <w:spacing w:val="-2"/>
                <w:sz w:val="24"/>
              </w:rPr>
              <w:t>安装使用地点</w:t>
            </w:r>
          </w:p>
        </w:tc>
        <w:tc>
          <w:tcPr>
            <w:tcW w:w="2013" w:type="dxa"/>
          </w:tcPr>
          <w:p>
            <w:pPr>
              <w:pStyle w:val="11"/>
              <w:spacing w:before="9" w:line="301" w:lineRule="exact"/>
              <w:ind w:left="44"/>
              <w:rPr>
                <w:rFonts w:hint="eastAsia" w:ascii="仿宋_GB2312" w:eastAsia="仿宋_GB2312"/>
                <w:sz w:val="24"/>
              </w:rPr>
            </w:pPr>
            <w:r>
              <w:rPr>
                <w:rFonts w:hint="eastAsia" w:ascii="仿宋_GB2312" w:eastAsia="仿宋_GB2312"/>
                <w:spacing w:val="-2"/>
                <w:sz w:val="24"/>
              </w:rPr>
              <w:t>是否在检定周期内</w:t>
            </w:r>
          </w:p>
        </w:tc>
        <w:tc>
          <w:tcPr>
            <w:tcW w:w="1610" w:type="dxa"/>
          </w:tcPr>
          <w:p>
            <w:pPr>
              <w:pStyle w:val="11"/>
              <w:spacing w:before="9" w:line="301" w:lineRule="exact"/>
              <w:ind w:left="548" w:right="542"/>
              <w:jc w:val="center"/>
              <w:rPr>
                <w:rFonts w:hint="eastAsia" w:ascii="仿宋_GB2312" w:eastAsia="仿宋_GB2312"/>
                <w:sz w:val="24"/>
              </w:rPr>
            </w:pPr>
            <w:r>
              <w:rPr>
                <w:rFonts w:hint="eastAsia" w:ascii="仿宋_GB2312" w:eastAsia="仿宋_GB2312"/>
                <w:spacing w:val="-5"/>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restart"/>
          </w:tcPr>
          <w:p>
            <w:pPr>
              <w:pStyle w:val="11"/>
              <w:rPr>
                <w:rFonts w:hint="eastAsia" w:ascii="仿宋_GB2312" w:eastAsia="仿宋_GB2312"/>
                <w:sz w:val="24"/>
              </w:rPr>
            </w:pPr>
          </w:p>
          <w:p>
            <w:pPr>
              <w:pStyle w:val="11"/>
              <w:spacing w:before="213"/>
              <w:ind w:left="333"/>
              <w:rPr>
                <w:rFonts w:hint="eastAsia" w:ascii="仿宋_GB2312" w:eastAsia="仿宋_GB2312"/>
                <w:sz w:val="24"/>
              </w:rPr>
            </w:pPr>
            <w:r>
              <w:rPr>
                <w:rFonts w:hint="eastAsia" w:ascii="仿宋_GB2312" w:eastAsia="仿宋_GB2312"/>
                <w:spacing w:val="-4"/>
                <w:sz w:val="24"/>
              </w:rPr>
              <w:t>进出用能单位</w:t>
            </w: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1</w:t>
            </w:r>
          </w:p>
        </w:tc>
        <w:tc>
          <w:tcPr>
            <w:tcW w:w="2264" w:type="dxa"/>
          </w:tcPr>
          <w:p>
            <w:pPr>
              <w:pStyle w:val="11"/>
              <w:spacing w:before="9" w:line="301" w:lineRule="exact"/>
              <w:ind w:left="157" w:right="151"/>
              <w:jc w:val="center"/>
              <w:rPr>
                <w:rFonts w:hint="eastAsia" w:ascii="仿宋_GB2312" w:eastAsia="仿宋_GB2312"/>
                <w:sz w:val="24"/>
              </w:rPr>
            </w:pPr>
            <w:r>
              <w:rPr>
                <w:rFonts w:hint="eastAsia" w:ascii="仿宋_GB2312" w:eastAsia="仿宋_GB2312"/>
                <w:spacing w:val="-5"/>
                <w:sz w:val="24"/>
              </w:rPr>
              <w:t>电力</w:t>
            </w:r>
          </w:p>
        </w:tc>
        <w:tc>
          <w:tcPr>
            <w:tcW w:w="1839" w:type="dxa"/>
          </w:tcPr>
          <w:p>
            <w:pPr>
              <w:pStyle w:val="11"/>
              <w:spacing w:before="9" w:line="301" w:lineRule="exact"/>
              <w:ind w:left="663" w:right="646"/>
              <w:jc w:val="center"/>
              <w:rPr>
                <w:rFonts w:hint="eastAsia" w:ascii="仿宋_GB2312" w:eastAsia="仿宋_GB2312"/>
                <w:sz w:val="24"/>
              </w:rPr>
            </w:pPr>
            <w:r>
              <w:rPr>
                <w:rFonts w:hint="eastAsia" w:ascii="仿宋_GB2312" w:eastAsia="仿宋_GB2312"/>
                <w:spacing w:val="-5"/>
                <w:sz w:val="24"/>
              </w:rPr>
              <w:t>电表</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299" w:lineRule="exact"/>
              <w:ind w:left="8"/>
              <w:jc w:val="center"/>
              <w:rPr>
                <w:rFonts w:hint="eastAsia" w:ascii="仿宋_GB2312" w:eastAsia="仿宋_GB2312"/>
                <w:sz w:val="24"/>
              </w:rPr>
            </w:pPr>
            <w:r>
              <w:rPr>
                <w:rFonts w:hint="eastAsia" w:ascii="仿宋_GB2312" w:eastAsia="仿宋_GB2312"/>
                <w:sz w:val="24"/>
              </w:rPr>
              <w:t>2</w:t>
            </w:r>
          </w:p>
        </w:tc>
        <w:tc>
          <w:tcPr>
            <w:tcW w:w="2264" w:type="dxa"/>
          </w:tcPr>
          <w:p>
            <w:pPr>
              <w:pStyle w:val="11"/>
              <w:spacing w:before="9" w:line="299" w:lineRule="exact"/>
              <w:ind w:left="6"/>
              <w:jc w:val="center"/>
              <w:rPr>
                <w:rFonts w:hint="eastAsia" w:ascii="仿宋_GB2312" w:eastAsia="仿宋_GB2312"/>
                <w:sz w:val="24"/>
              </w:rPr>
            </w:pPr>
            <w:r>
              <w:rPr>
                <w:rFonts w:hint="eastAsia" w:ascii="仿宋_GB2312" w:eastAsia="仿宋_GB2312"/>
                <w:sz w:val="24"/>
              </w:rPr>
              <w:t>水</w:t>
            </w:r>
          </w:p>
        </w:tc>
        <w:tc>
          <w:tcPr>
            <w:tcW w:w="1839" w:type="dxa"/>
          </w:tcPr>
          <w:p>
            <w:pPr>
              <w:pStyle w:val="11"/>
              <w:spacing w:before="9" w:line="299" w:lineRule="exact"/>
              <w:ind w:left="663" w:right="646"/>
              <w:jc w:val="center"/>
              <w:rPr>
                <w:rFonts w:hint="eastAsia" w:ascii="仿宋_GB2312" w:eastAsia="仿宋_GB2312"/>
                <w:sz w:val="24"/>
              </w:rPr>
            </w:pPr>
            <w:r>
              <w:rPr>
                <w:rFonts w:hint="eastAsia" w:ascii="仿宋_GB2312" w:eastAsia="仿宋_GB2312"/>
                <w:spacing w:val="-5"/>
                <w:sz w:val="24"/>
              </w:rPr>
              <w:t>水表</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3</w:t>
            </w:r>
          </w:p>
        </w:tc>
        <w:tc>
          <w:tcPr>
            <w:tcW w:w="2264" w:type="dxa"/>
          </w:tcPr>
          <w:p>
            <w:pPr>
              <w:pStyle w:val="11"/>
              <w:spacing w:before="9" w:line="301" w:lineRule="exact"/>
              <w:ind w:left="157" w:right="151"/>
              <w:jc w:val="center"/>
              <w:rPr>
                <w:rFonts w:hint="eastAsia" w:ascii="仿宋_GB2312" w:eastAsia="仿宋_GB2312"/>
                <w:sz w:val="24"/>
              </w:rPr>
            </w:pPr>
            <w:r>
              <w:rPr>
                <w:rFonts w:hint="eastAsia" w:ascii="仿宋_GB2312" w:eastAsia="仿宋_GB2312"/>
                <w:spacing w:val="-3"/>
                <w:sz w:val="24"/>
              </w:rPr>
              <w:t>煤、焦炭</w:t>
            </w:r>
          </w:p>
        </w:tc>
        <w:tc>
          <w:tcPr>
            <w:tcW w:w="1839" w:type="dxa"/>
          </w:tcPr>
          <w:p>
            <w:pPr>
              <w:pStyle w:val="11"/>
              <w:spacing w:before="9" w:line="301" w:lineRule="exact"/>
              <w:ind w:left="563"/>
              <w:rPr>
                <w:rFonts w:hint="eastAsia" w:ascii="仿宋_GB2312" w:eastAsia="仿宋_GB2312"/>
                <w:sz w:val="24"/>
              </w:rPr>
            </w:pPr>
            <w:r>
              <w:rPr>
                <w:rFonts w:hint="eastAsia" w:ascii="仿宋_GB2312" w:eastAsia="仿宋_GB2312"/>
                <w:spacing w:val="-4"/>
                <w:sz w:val="24"/>
              </w:rPr>
              <w:t>汽车衡</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10" w:line="301" w:lineRule="exact"/>
              <w:ind w:left="8"/>
              <w:jc w:val="center"/>
              <w:rPr>
                <w:rFonts w:hint="eastAsia" w:ascii="仿宋_GB2312" w:eastAsia="仿宋_GB2312"/>
                <w:sz w:val="24"/>
              </w:rPr>
            </w:pPr>
            <w:r>
              <w:rPr>
                <w:rFonts w:hint="eastAsia" w:ascii="仿宋_GB2312" w:eastAsia="仿宋_GB2312"/>
                <w:sz w:val="24"/>
              </w:rPr>
              <w:t>4</w:t>
            </w:r>
          </w:p>
        </w:tc>
        <w:tc>
          <w:tcPr>
            <w:tcW w:w="2264" w:type="dxa"/>
          </w:tcPr>
          <w:p>
            <w:pPr>
              <w:pStyle w:val="11"/>
              <w:spacing w:before="10" w:line="301" w:lineRule="exact"/>
              <w:ind w:left="157" w:right="151"/>
              <w:jc w:val="center"/>
              <w:rPr>
                <w:rFonts w:hint="eastAsia" w:ascii="仿宋_GB2312" w:eastAsia="仿宋_GB2312"/>
                <w:sz w:val="24"/>
              </w:rPr>
            </w:pPr>
            <w:r>
              <w:rPr>
                <w:rFonts w:hint="eastAsia" w:ascii="仿宋_GB2312" w:eastAsia="仿宋_GB2312"/>
                <w:spacing w:val="-4"/>
                <w:sz w:val="24"/>
              </w:rPr>
              <w:t>天然气</w:t>
            </w:r>
          </w:p>
        </w:tc>
        <w:tc>
          <w:tcPr>
            <w:tcW w:w="1839" w:type="dxa"/>
          </w:tcPr>
          <w:p>
            <w:pPr>
              <w:pStyle w:val="11"/>
              <w:spacing w:before="10" w:line="301" w:lineRule="exact"/>
              <w:ind w:left="563"/>
              <w:rPr>
                <w:rFonts w:hint="eastAsia" w:ascii="仿宋_GB2312" w:eastAsia="仿宋_GB2312"/>
                <w:sz w:val="24"/>
              </w:rPr>
            </w:pPr>
            <w:r>
              <w:rPr>
                <w:rFonts w:hint="eastAsia" w:ascii="仿宋_GB2312" w:eastAsia="仿宋_GB2312"/>
                <w:spacing w:val="-4"/>
                <w:sz w:val="24"/>
              </w:rPr>
              <w:t>流量计</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97" w:type="dxa"/>
            <w:gridSpan w:val="2"/>
            <w:vMerge w:val="restart"/>
          </w:tcPr>
          <w:p>
            <w:pPr>
              <w:pStyle w:val="11"/>
              <w:spacing w:before="180"/>
              <w:ind w:left="1293" w:right="1284"/>
              <w:jc w:val="center"/>
              <w:rPr>
                <w:rFonts w:hint="eastAsia" w:ascii="仿宋_GB2312" w:eastAsia="仿宋_GB2312"/>
                <w:sz w:val="24"/>
              </w:rPr>
            </w:pPr>
            <w:r>
              <w:rPr>
                <w:rFonts w:hint="eastAsia" w:ascii="仿宋_GB2312" w:eastAsia="仿宋_GB2312"/>
                <w:spacing w:val="-5"/>
                <w:sz w:val="24"/>
              </w:rPr>
              <w:t>小计</w:t>
            </w:r>
          </w:p>
        </w:tc>
        <w:tc>
          <w:tcPr>
            <w:tcW w:w="2264" w:type="dxa"/>
          </w:tcPr>
          <w:p>
            <w:pPr>
              <w:pStyle w:val="11"/>
              <w:spacing w:before="9" w:line="299" w:lineRule="exact"/>
              <w:ind w:left="157" w:right="152"/>
              <w:jc w:val="center"/>
              <w:rPr>
                <w:rFonts w:hint="eastAsia" w:ascii="仿宋_GB2312" w:eastAsia="仿宋_GB2312"/>
                <w:sz w:val="24"/>
              </w:rPr>
            </w:pPr>
            <w:r>
              <w:rPr>
                <w:rFonts w:hint="eastAsia" w:ascii="仿宋_GB2312" w:eastAsia="仿宋_GB2312"/>
                <w:spacing w:val="-2"/>
                <w:sz w:val="24"/>
              </w:rPr>
              <w:t>应配数量(台)</w:t>
            </w:r>
          </w:p>
        </w:tc>
        <w:tc>
          <w:tcPr>
            <w:tcW w:w="1839" w:type="dxa"/>
          </w:tcPr>
          <w:p>
            <w:pPr>
              <w:pStyle w:val="11"/>
              <w:spacing w:before="9" w:line="299" w:lineRule="exact"/>
              <w:ind w:left="203"/>
              <w:rPr>
                <w:rFonts w:hint="eastAsia" w:ascii="仿宋_GB2312" w:eastAsia="仿宋_GB2312"/>
                <w:sz w:val="24"/>
              </w:rPr>
            </w:pPr>
            <w:r>
              <w:rPr>
                <w:rFonts w:hint="eastAsia" w:ascii="仿宋_GB2312" w:eastAsia="仿宋_GB2312"/>
                <w:spacing w:val="-2"/>
                <w:sz w:val="24"/>
              </w:rPr>
              <w:t>实配数量(台)</w:t>
            </w:r>
          </w:p>
        </w:tc>
        <w:tc>
          <w:tcPr>
            <w:tcW w:w="1553" w:type="dxa"/>
          </w:tcPr>
          <w:p>
            <w:pPr>
              <w:pStyle w:val="11"/>
              <w:spacing w:before="9" w:line="299" w:lineRule="exact"/>
              <w:ind w:right="222"/>
              <w:jc w:val="right"/>
              <w:rPr>
                <w:rFonts w:hint="eastAsia" w:ascii="仿宋_GB2312" w:eastAsia="仿宋_GB2312"/>
                <w:sz w:val="24"/>
              </w:rPr>
            </w:pPr>
            <w:r>
              <w:rPr>
                <w:rFonts w:hint="eastAsia" w:ascii="仿宋_GB2312" w:eastAsia="仿宋_GB2312"/>
                <w:spacing w:val="-3"/>
                <w:sz w:val="24"/>
              </w:rPr>
              <w:t>配备率(%)</w:t>
            </w:r>
          </w:p>
        </w:tc>
        <w:tc>
          <w:tcPr>
            <w:tcW w:w="1846" w:type="dxa"/>
          </w:tcPr>
          <w:p>
            <w:pPr>
              <w:pStyle w:val="11"/>
              <w:spacing w:before="9" w:line="299" w:lineRule="exact"/>
              <w:ind w:left="186" w:right="182"/>
              <w:jc w:val="center"/>
              <w:rPr>
                <w:rFonts w:hint="eastAsia" w:ascii="仿宋_GB2312" w:eastAsia="仿宋_GB2312"/>
                <w:sz w:val="24"/>
              </w:rPr>
            </w:pPr>
            <w:r>
              <w:rPr>
                <w:rFonts w:hint="eastAsia" w:ascii="仿宋_GB2312" w:eastAsia="仿宋_GB2312"/>
                <w:spacing w:val="-3"/>
                <w:sz w:val="24"/>
              </w:rPr>
              <w:t>完好率(%)</w:t>
            </w:r>
          </w:p>
        </w:tc>
        <w:tc>
          <w:tcPr>
            <w:tcW w:w="3623" w:type="dxa"/>
            <w:gridSpan w:val="2"/>
          </w:tcPr>
          <w:p>
            <w:pPr>
              <w:pStyle w:val="11"/>
              <w:spacing w:before="9" w:line="299" w:lineRule="exact"/>
              <w:ind w:left="1259" w:right="1251"/>
              <w:jc w:val="center"/>
              <w:rPr>
                <w:rFonts w:hint="eastAsia" w:ascii="仿宋_GB2312" w:eastAsia="仿宋_GB2312"/>
                <w:sz w:val="24"/>
              </w:rPr>
            </w:pPr>
            <w:r>
              <w:rPr>
                <w:rFonts w:hint="eastAsia" w:ascii="仿宋_GB2312" w:eastAsia="仿宋_GB2312"/>
                <w:spacing w:val="-3"/>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3097" w:type="dxa"/>
            <w:gridSpan w:val="2"/>
            <w:vMerge w:val="continue"/>
            <w:tcBorders>
              <w:top w:val="nil"/>
            </w:tcBorders>
          </w:tcPr>
          <w:p>
            <w:pPr>
              <w:rPr>
                <w:rFonts w:hint="eastAsia" w:ascii="仿宋_GB2312" w:eastAsia="仿宋_GB2312"/>
                <w:sz w:val="2"/>
                <w:szCs w:val="2"/>
              </w:rPr>
            </w:pPr>
          </w:p>
        </w:tc>
        <w:tc>
          <w:tcPr>
            <w:tcW w:w="2264" w:type="dxa"/>
          </w:tcPr>
          <w:p>
            <w:pPr>
              <w:pStyle w:val="11"/>
              <w:rPr>
                <w:rFonts w:hint="eastAsia" w:ascii="仿宋_GB2312" w:eastAsia="仿宋_GB2312"/>
                <w:sz w:val="24"/>
              </w:rPr>
            </w:pPr>
          </w:p>
        </w:tc>
        <w:tc>
          <w:tcPr>
            <w:tcW w:w="1839" w:type="dxa"/>
          </w:tcPr>
          <w:p>
            <w:pPr>
              <w:pStyle w:val="11"/>
              <w:rPr>
                <w:rFonts w:hint="eastAsia" w:ascii="仿宋_GB2312" w:eastAsia="仿宋_GB2312"/>
                <w:sz w:val="24"/>
              </w:rPr>
            </w:pP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3623" w:type="dxa"/>
            <w:gridSpan w:val="2"/>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tcPr>
          <w:p>
            <w:pPr>
              <w:pStyle w:val="11"/>
              <w:spacing w:before="9" w:line="301" w:lineRule="exact"/>
              <w:ind w:left="739" w:right="730"/>
              <w:jc w:val="center"/>
              <w:rPr>
                <w:rFonts w:hint="eastAsia" w:ascii="仿宋_GB2312" w:eastAsia="仿宋_GB2312"/>
                <w:sz w:val="24"/>
              </w:rPr>
            </w:pPr>
            <w:r>
              <w:rPr>
                <w:rFonts w:hint="eastAsia" w:ascii="仿宋_GB2312" w:eastAsia="仿宋_GB2312"/>
                <w:spacing w:val="-4"/>
                <w:sz w:val="24"/>
              </w:rPr>
              <w:t>等 级</w:t>
            </w:r>
          </w:p>
        </w:tc>
        <w:tc>
          <w:tcPr>
            <w:tcW w:w="989" w:type="dxa"/>
          </w:tcPr>
          <w:p>
            <w:pPr>
              <w:pStyle w:val="11"/>
              <w:spacing w:before="9" w:line="301" w:lineRule="exact"/>
              <w:ind w:left="238" w:right="230"/>
              <w:jc w:val="center"/>
              <w:rPr>
                <w:rFonts w:hint="eastAsia" w:ascii="仿宋_GB2312" w:eastAsia="仿宋_GB2312"/>
                <w:sz w:val="24"/>
              </w:rPr>
            </w:pPr>
            <w:r>
              <w:rPr>
                <w:rFonts w:hint="eastAsia" w:ascii="仿宋_GB2312" w:eastAsia="仿宋_GB2312"/>
                <w:spacing w:val="-5"/>
                <w:sz w:val="24"/>
              </w:rPr>
              <w:t>序号</w:t>
            </w:r>
          </w:p>
        </w:tc>
        <w:tc>
          <w:tcPr>
            <w:tcW w:w="2264" w:type="dxa"/>
          </w:tcPr>
          <w:p>
            <w:pPr>
              <w:pStyle w:val="11"/>
              <w:spacing w:before="9" w:line="301" w:lineRule="exact"/>
              <w:ind w:left="157" w:right="152"/>
              <w:jc w:val="center"/>
              <w:rPr>
                <w:rFonts w:hint="eastAsia" w:ascii="仿宋_GB2312" w:eastAsia="仿宋_GB2312"/>
                <w:sz w:val="24"/>
              </w:rPr>
            </w:pPr>
            <w:r>
              <w:rPr>
                <w:rFonts w:hint="eastAsia" w:ascii="仿宋_GB2312" w:eastAsia="仿宋_GB2312"/>
                <w:spacing w:val="-2"/>
                <w:sz w:val="24"/>
              </w:rPr>
              <w:t>能源种类及限定值</w:t>
            </w:r>
          </w:p>
        </w:tc>
        <w:tc>
          <w:tcPr>
            <w:tcW w:w="1839" w:type="dxa"/>
          </w:tcPr>
          <w:p>
            <w:pPr>
              <w:pStyle w:val="11"/>
              <w:spacing w:before="9" w:line="301" w:lineRule="exact"/>
              <w:ind w:left="198"/>
              <w:rPr>
                <w:rFonts w:hint="eastAsia" w:ascii="仿宋_GB2312" w:eastAsia="仿宋_GB2312"/>
                <w:sz w:val="24"/>
              </w:rPr>
            </w:pPr>
            <w:r>
              <w:rPr>
                <w:rFonts w:hint="eastAsia" w:ascii="仿宋_GB2312" w:eastAsia="仿宋_GB2312"/>
                <w:spacing w:val="-2"/>
                <w:sz w:val="24"/>
              </w:rPr>
              <w:t>计量器具类别</w:t>
            </w:r>
          </w:p>
        </w:tc>
        <w:tc>
          <w:tcPr>
            <w:tcW w:w="1553" w:type="dxa"/>
          </w:tcPr>
          <w:p>
            <w:pPr>
              <w:pStyle w:val="11"/>
              <w:spacing w:before="9" w:line="301" w:lineRule="exact"/>
              <w:ind w:right="288"/>
              <w:jc w:val="right"/>
              <w:rPr>
                <w:rFonts w:hint="eastAsia" w:ascii="仿宋_GB2312" w:eastAsia="仿宋_GB2312"/>
                <w:sz w:val="24"/>
              </w:rPr>
            </w:pPr>
            <w:r>
              <w:rPr>
                <w:rFonts w:hint="eastAsia" w:ascii="仿宋_GB2312" w:eastAsia="仿宋_GB2312"/>
                <w:spacing w:val="-3"/>
                <w:sz w:val="24"/>
              </w:rPr>
              <w:t>运行状态</w:t>
            </w:r>
          </w:p>
        </w:tc>
        <w:tc>
          <w:tcPr>
            <w:tcW w:w="1846" w:type="dxa"/>
          </w:tcPr>
          <w:p>
            <w:pPr>
              <w:pStyle w:val="11"/>
              <w:spacing w:before="9" w:line="301" w:lineRule="exact"/>
              <w:ind w:left="186" w:right="182"/>
              <w:jc w:val="center"/>
              <w:rPr>
                <w:rFonts w:hint="eastAsia" w:ascii="仿宋_GB2312" w:eastAsia="仿宋_GB2312"/>
                <w:sz w:val="24"/>
              </w:rPr>
            </w:pPr>
            <w:r>
              <w:rPr>
                <w:rFonts w:hint="eastAsia" w:ascii="仿宋_GB2312" w:eastAsia="仿宋_GB2312"/>
                <w:spacing w:val="-2"/>
                <w:sz w:val="24"/>
              </w:rPr>
              <w:t>安装使用地点</w:t>
            </w:r>
          </w:p>
        </w:tc>
        <w:tc>
          <w:tcPr>
            <w:tcW w:w="2013" w:type="dxa"/>
          </w:tcPr>
          <w:p>
            <w:pPr>
              <w:pStyle w:val="11"/>
              <w:spacing w:before="9" w:line="301" w:lineRule="exact"/>
              <w:ind w:left="44"/>
              <w:rPr>
                <w:rFonts w:hint="eastAsia" w:ascii="仿宋_GB2312" w:eastAsia="仿宋_GB2312"/>
                <w:sz w:val="24"/>
              </w:rPr>
            </w:pPr>
            <w:r>
              <w:rPr>
                <w:rFonts w:hint="eastAsia" w:ascii="仿宋_GB2312" w:eastAsia="仿宋_GB2312"/>
                <w:spacing w:val="-2"/>
                <w:sz w:val="24"/>
              </w:rPr>
              <w:t>是否在检定周期内</w:t>
            </w:r>
          </w:p>
        </w:tc>
        <w:tc>
          <w:tcPr>
            <w:tcW w:w="1610" w:type="dxa"/>
          </w:tcPr>
          <w:p>
            <w:pPr>
              <w:pStyle w:val="11"/>
              <w:spacing w:before="9" w:line="301" w:lineRule="exact"/>
              <w:ind w:left="548" w:right="542"/>
              <w:jc w:val="center"/>
              <w:rPr>
                <w:rFonts w:hint="eastAsia" w:ascii="仿宋_GB2312" w:eastAsia="仿宋_GB2312"/>
                <w:sz w:val="24"/>
              </w:rPr>
            </w:pPr>
            <w:r>
              <w:rPr>
                <w:rFonts w:hint="eastAsia" w:ascii="仿宋_GB2312" w:eastAsia="仿宋_GB2312"/>
                <w:spacing w:val="-5"/>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2108" w:type="dxa"/>
            <w:vMerge w:val="restart"/>
          </w:tcPr>
          <w:p>
            <w:pPr>
              <w:pStyle w:val="11"/>
              <w:rPr>
                <w:rFonts w:hint="eastAsia" w:ascii="仿宋_GB2312" w:eastAsia="仿宋_GB2312"/>
                <w:sz w:val="24"/>
              </w:rPr>
            </w:pPr>
          </w:p>
          <w:p>
            <w:pPr>
              <w:pStyle w:val="11"/>
              <w:spacing w:before="210"/>
              <w:ind w:left="93"/>
              <w:rPr>
                <w:rFonts w:hint="eastAsia" w:ascii="仿宋_GB2312" w:eastAsia="仿宋_GB2312"/>
                <w:sz w:val="24"/>
              </w:rPr>
            </w:pPr>
            <w:r>
              <w:rPr>
                <w:rFonts w:hint="eastAsia" w:ascii="仿宋_GB2312" w:eastAsia="仿宋_GB2312"/>
                <w:spacing w:val="-2"/>
                <w:sz w:val="24"/>
              </w:rPr>
              <w:t>进出次级用能单位</w:t>
            </w:r>
          </w:p>
        </w:tc>
        <w:tc>
          <w:tcPr>
            <w:tcW w:w="989" w:type="dxa"/>
          </w:tcPr>
          <w:p>
            <w:pPr>
              <w:pStyle w:val="11"/>
              <w:spacing w:before="9" w:line="299" w:lineRule="exact"/>
              <w:ind w:left="8"/>
              <w:jc w:val="center"/>
              <w:rPr>
                <w:rFonts w:hint="eastAsia" w:ascii="仿宋_GB2312" w:eastAsia="仿宋_GB2312"/>
                <w:sz w:val="24"/>
              </w:rPr>
            </w:pPr>
            <w:r>
              <w:rPr>
                <w:rFonts w:hint="eastAsia" w:ascii="仿宋_GB2312" w:eastAsia="仿宋_GB2312"/>
                <w:sz w:val="24"/>
              </w:rPr>
              <w:t>1</w:t>
            </w:r>
          </w:p>
        </w:tc>
        <w:tc>
          <w:tcPr>
            <w:tcW w:w="2264" w:type="dxa"/>
          </w:tcPr>
          <w:p>
            <w:pPr>
              <w:pStyle w:val="11"/>
              <w:spacing w:before="9" w:line="299" w:lineRule="exact"/>
              <w:ind w:left="157" w:right="151"/>
              <w:jc w:val="center"/>
              <w:rPr>
                <w:rFonts w:hint="eastAsia" w:ascii="仿宋_GB2312" w:eastAsia="仿宋_GB2312"/>
                <w:sz w:val="24"/>
              </w:rPr>
            </w:pPr>
            <w:r>
              <w:rPr>
                <w:rFonts w:hint="eastAsia" w:ascii="仿宋_GB2312" w:eastAsia="仿宋_GB2312"/>
                <w:spacing w:val="-5"/>
                <w:sz w:val="24"/>
              </w:rPr>
              <w:t>电力</w:t>
            </w:r>
          </w:p>
        </w:tc>
        <w:tc>
          <w:tcPr>
            <w:tcW w:w="1839" w:type="dxa"/>
          </w:tcPr>
          <w:p>
            <w:pPr>
              <w:pStyle w:val="11"/>
              <w:spacing w:before="9" w:line="299" w:lineRule="exact"/>
              <w:ind w:left="658" w:right="651"/>
              <w:jc w:val="center"/>
              <w:rPr>
                <w:rFonts w:hint="eastAsia" w:ascii="仿宋_GB2312" w:eastAsia="仿宋_GB2312"/>
                <w:sz w:val="24"/>
              </w:rPr>
            </w:pPr>
            <w:r>
              <w:rPr>
                <w:rFonts w:hint="eastAsia" w:ascii="仿宋_GB2312" w:eastAsia="仿宋_GB2312"/>
                <w:spacing w:val="-5"/>
                <w:sz w:val="24"/>
              </w:rPr>
              <w:t>电表</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2</w:t>
            </w:r>
          </w:p>
        </w:tc>
        <w:tc>
          <w:tcPr>
            <w:tcW w:w="2264" w:type="dxa"/>
          </w:tcPr>
          <w:p>
            <w:pPr>
              <w:pStyle w:val="11"/>
              <w:spacing w:before="9" w:line="301" w:lineRule="exact"/>
              <w:ind w:left="6"/>
              <w:jc w:val="center"/>
              <w:rPr>
                <w:rFonts w:hint="eastAsia" w:ascii="仿宋_GB2312" w:eastAsia="仿宋_GB2312"/>
                <w:sz w:val="24"/>
              </w:rPr>
            </w:pPr>
            <w:r>
              <w:rPr>
                <w:rFonts w:hint="eastAsia" w:ascii="仿宋_GB2312" w:eastAsia="仿宋_GB2312"/>
                <w:sz w:val="24"/>
              </w:rPr>
              <w:t>水</w:t>
            </w:r>
          </w:p>
        </w:tc>
        <w:tc>
          <w:tcPr>
            <w:tcW w:w="1839" w:type="dxa"/>
          </w:tcPr>
          <w:p>
            <w:pPr>
              <w:pStyle w:val="11"/>
              <w:spacing w:before="9" w:line="301" w:lineRule="exact"/>
              <w:ind w:left="658" w:right="651"/>
              <w:jc w:val="center"/>
              <w:rPr>
                <w:rFonts w:hint="eastAsia" w:ascii="仿宋_GB2312" w:eastAsia="仿宋_GB2312"/>
                <w:sz w:val="24"/>
              </w:rPr>
            </w:pPr>
            <w:r>
              <w:rPr>
                <w:rFonts w:hint="eastAsia" w:ascii="仿宋_GB2312" w:eastAsia="仿宋_GB2312"/>
                <w:spacing w:val="-5"/>
                <w:sz w:val="24"/>
              </w:rPr>
              <w:t>水表</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3</w:t>
            </w:r>
          </w:p>
        </w:tc>
        <w:tc>
          <w:tcPr>
            <w:tcW w:w="2264" w:type="dxa"/>
          </w:tcPr>
          <w:p>
            <w:pPr>
              <w:pStyle w:val="11"/>
              <w:spacing w:before="9" w:line="301" w:lineRule="exact"/>
              <w:ind w:left="157" w:right="151"/>
              <w:jc w:val="center"/>
              <w:rPr>
                <w:rFonts w:hint="eastAsia" w:ascii="仿宋_GB2312" w:eastAsia="仿宋_GB2312"/>
                <w:sz w:val="24"/>
              </w:rPr>
            </w:pPr>
            <w:r>
              <w:rPr>
                <w:rFonts w:hint="eastAsia" w:ascii="仿宋_GB2312" w:eastAsia="仿宋_GB2312"/>
                <w:spacing w:val="-3"/>
                <w:sz w:val="24"/>
              </w:rPr>
              <w:t>煤、焦炭</w:t>
            </w:r>
          </w:p>
        </w:tc>
        <w:tc>
          <w:tcPr>
            <w:tcW w:w="1839" w:type="dxa"/>
          </w:tcPr>
          <w:p>
            <w:pPr>
              <w:pStyle w:val="11"/>
              <w:spacing w:before="9" w:line="301" w:lineRule="exact"/>
              <w:ind w:left="558"/>
              <w:rPr>
                <w:rFonts w:hint="eastAsia" w:ascii="仿宋_GB2312" w:eastAsia="仿宋_GB2312"/>
                <w:sz w:val="24"/>
              </w:rPr>
            </w:pPr>
            <w:r>
              <w:rPr>
                <w:rFonts w:hint="eastAsia" w:ascii="仿宋_GB2312" w:eastAsia="仿宋_GB2312"/>
                <w:spacing w:val="-4"/>
                <w:sz w:val="24"/>
              </w:rPr>
              <w:t>皮带秤</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299" w:lineRule="exact"/>
              <w:ind w:left="8"/>
              <w:jc w:val="center"/>
              <w:rPr>
                <w:rFonts w:hint="eastAsia" w:ascii="仿宋_GB2312" w:eastAsia="仿宋_GB2312"/>
                <w:sz w:val="24"/>
              </w:rPr>
            </w:pPr>
            <w:r>
              <w:rPr>
                <w:rFonts w:hint="eastAsia" w:ascii="仿宋_GB2312" w:eastAsia="仿宋_GB2312"/>
                <w:sz w:val="24"/>
              </w:rPr>
              <w:t>4</w:t>
            </w:r>
          </w:p>
        </w:tc>
        <w:tc>
          <w:tcPr>
            <w:tcW w:w="2264" w:type="dxa"/>
          </w:tcPr>
          <w:p>
            <w:pPr>
              <w:pStyle w:val="11"/>
              <w:spacing w:before="9" w:line="299" w:lineRule="exact"/>
              <w:ind w:left="157" w:right="151"/>
              <w:jc w:val="center"/>
              <w:rPr>
                <w:rFonts w:hint="eastAsia" w:ascii="仿宋_GB2312" w:eastAsia="仿宋_GB2312"/>
                <w:sz w:val="24"/>
              </w:rPr>
            </w:pPr>
            <w:r>
              <w:rPr>
                <w:rFonts w:hint="eastAsia" w:ascii="仿宋_GB2312" w:eastAsia="仿宋_GB2312"/>
                <w:spacing w:val="-4"/>
                <w:sz w:val="24"/>
              </w:rPr>
              <w:t>天然气</w:t>
            </w:r>
          </w:p>
        </w:tc>
        <w:tc>
          <w:tcPr>
            <w:tcW w:w="1839" w:type="dxa"/>
          </w:tcPr>
          <w:p>
            <w:pPr>
              <w:pStyle w:val="11"/>
              <w:spacing w:before="9" w:line="299" w:lineRule="exact"/>
              <w:ind w:left="558"/>
              <w:rPr>
                <w:rFonts w:hint="eastAsia" w:ascii="仿宋_GB2312" w:eastAsia="仿宋_GB2312"/>
                <w:sz w:val="24"/>
              </w:rPr>
            </w:pPr>
            <w:r>
              <w:rPr>
                <w:rFonts w:hint="eastAsia" w:ascii="仿宋_GB2312" w:eastAsia="仿宋_GB2312"/>
                <w:spacing w:val="-4"/>
                <w:sz w:val="24"/>
              </w:rPr>
              <w:t>流量计</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jc w:val="center"/>
        </w:trPr>
        <w:tc>
          <w:tcPr>
            <w:tcW w:w="3097" w:type="dxa"/>
            <w:gridSpan w:val="2"/>
            <w:vMerge w:val="restart"/>
          </w:tcPr>
          <w:p>
            <w:pPr>
              <w:pStyle w:val="11"/>
              <w:spacing w:before="180"/>
              <w:ind w:left="1293" w:right="1284"/>
              <w:jc w:val="center"/>
              <w:rPr>
                <w:rFonts w:hint="eastAsia" w:ascii="仿宋_GB2312" w:eastAsia="仿宋_GB2312"/>
                <w:sz w:val="24"/>
              </w:rPr>
            </w:pPr>
            <w:r>
              <w:rPr>
                <w:rFonts w:hint="eastAsia" w:ascii="仿宋_GB2312" w:eastAsia="仿宋_GB2312"/>
                <w:spacing w:val="-5"/>
                <w:sz w:val="24"/>
              </w:rPr>
              <w:t>小计</w:t>
            </w:r>
          </w:p>
        </w:tc>
        <w:tc>
          <w:tcPr>
            <w:tcW w:w="2264" w:type="dxa"/>
          </w:tcPr>
          <w:p>
            <w:pPr>
              <w:pStyle w:val="11"/>
              <w:spacing w:before="9" w:line="301" w:lineRule="exact"/>
              <w:ind w:left="157" w:right="152"/>
              <w:jc w:val="center"/>
              <w:rPr>
                <w:rFonts w:hint="eastAsia" w:ascii="仿宋_GB2312" w:eastAsia="仿宋_GB2312"/>
                <w:sz w:val="24"/>
              </w:rPr>
            </w:pPr>
            <w:r>
              <w:rPr>
                <w:rFonts w:hint="eastAsia" w:ascii="仿宋_GB2312" w:eastAsia="仿宋_GB2312"/>
                <w:spacing w:val="-2"/>
                <w:sz w:val="24"/>
              </w:rPr>
              <w:t>应配数量(台)</w:t>
            </w:r>
          </w:p>
        </w:tc>
        <w:tc>
          <w:tcPr>
            <w:tcW w:w="1839" w:type="dxa"/>
          </w:tcPr>
          <w:p>
            <w:pPr>
              <w:pStyle w:val="11"/>
              <w:spacing w:before="9" w:line="301" w:lineRule="exact"/>
              <w:ind w:left="198"/>
              <w:rPr>
                <w:rFonts w:hint="eastAsia" w:ascii="仿宋_GB2312" w:eastAsia="仿宋_GB2312"/>
                <w:sz w:val="24"/>
              </w:rPr>
            </w:pPr>
            <w:r>
              <w:rPr>
                <w:rFonts w:hint="eastAsia" w:ascii="仿宋_GB2312" w:eastAsia="仿宋_GB2312"/>
                <w:spacing w:val="-2"/>
                <w:sz w:val="24"/>
              </w:rPr>
              <w:t>实配数量(台)</w:t>
            </w:r>
          </w:p>
        </w:tc>
        <w:tc>
          <w:tcPr>
            <w:tcW w:w="1553" w:type="dxa"/>
          </w:tcPr>
          <w:p>
            <w:pPr>
              <w:pStyle w:val="11"/>
              <w:spacing w:before="9" w:line="301" w:lineRule="exact"/>
              <w:ind w:right="228"/>
              <w:jc w:val="right"/>
              <w:rPr>
                <w:rFonts w:hint="eastAsia" w:ascii="仿宋_GB2312" w:eastAsia="仿宋_GB2312"/>
                <w:sz w:val="24"/>
              </w:rPr>
            </w:pPr>
            <w:r>
              <w:rPr>
                <w:rFonts w:hint="eastAsia" w:ascii="仿宋_GB2312" w:eastAsia="仿宋_GB2312"/>
                <w:spacing w:val="-3"/>
                <w:sz w:val="24"/>
              </w:rPr>
              <w:t>配备率(%)</w:t>
            </w:r>
          </w:p>
        </w:tc>
        <w:tc>
          <w:tcPr>
            <w:tcW w:w="1846" w:type="dxa"/>
          </w:tcPr>
          <w:p>
            <w:pPr>
              <w:pStyle w:val="11"/>
              <w:spacing w:before="9" w:line="301" w:lineRule="exact"/>
              <w:ind w:left="186" w:right="182"/>
              <w:jc w:val="center"/>
              <w:rPr>
                <w:rFonts w:hint="eastAsia" w:ascii="仿宋_GB2312" w:eastAsia="仿宋_GB2312"/>
                <w:sz w:val="24"/>
              </w:rPr>
            </w:pPr>
            <w:r>
              <w:rPr>
                <w:rFonts w:hint="eastAsia" w:ascii="仿宋_GB2312" w:eastAsia="仿宋_GB2312"/>
                <w:spacing w:val="-3"/>
                <w:sz w:val="24"/>
              </w:rPr>
              <w:t>完好率(%)</w:t>
            </w:r>
          </w:p>
        </w:tc>
        <w:tc>
          <w:tcPr>
            <w:tcW w:w="3623" w:type="dxa"/>
            <w:gridSpan w:val="2"/>
          </w:tcPr>
          <w:p>
            <w:pPr>
              <w:pStyle w:val="11"/>
              <w:spacing w:before="9" w:line="301" w:lineRule="exact"/>
              <w:ind w:left="1259" w:right="1251"/>
              <w:jc w:val="center"/>
              <w:rPr>
                <w:rFonts w:hint="eastAsia" w:ascii="仿宋_GB2312" w:eastAsia="仿宋_GB2312"/>
                <w:sz w:val="24"/>
              </w:rPr>
            </w:pPr>
            <w:r>
              <w:rPr>
                <w:rFonts w:hint="eastAsia" w:ascii="仿宋_GB2312" w:eastAsia="仿宋_GB2312"/>
                <w:spacing w:val="-3"/>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3097" w:type="dxa"/>
            <w:gridSpan w:val="2"/>
            <w:vMerge w:val="continue"/>
            <w:tcBorders>
              <w:top w:val="nil"/>
            </w:tcBorders>
          </w:tcPr>
          <w:p>
            <w:pPr>
              <w:rPr>
                <w:rFonts w:hint="eastAsia" w:ascii="仿宋_GB2312" w:eastAsia="仿宋_GB2312"/>
                <w:sz w:val="2"/>
                <w:szCs w:val="2"/>
              </w:rPr>
            </w:pPr>
          </w:p>
        </w:tc>
        <w:tc>
          <w:tcPr>
            <w:tcW w:w="2264" w:type="dxa"/>
          </w:tcPr>
          <w:p>
            <w:pPr>
              <w:pStyle w:val="11"/>
              <w:rPr>
                <w:rFonts w:hint="eastAsia" w:ascii="仿宋_GB2312" w:eastAsia="仿宋_GB2312"/>
                <w:sz w:val="24"/>
              </w:rPr>
            </w:pPr>
          </w:p>
        </w:tc>
        <w:tc>
          <w:tcPr>
            <w:tcW w:w="1839" w:type="dxa"/>
          </w:tcPr>
          <w:p>
            <w:pPr>
              <w:pStyle w:val="11"/>
              <w:rPr>
                <w:rFonts w:hint="eastAsia" w:ascii="仿宋_GB2312" w:eastAsia="仿宋_GB2312"/>
                <w:sz w:val="24"/>
              </w:rPr>
            </w:pP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3623" w:type="dxa"/>
            <w:gridSpan w:val="2"/>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2108" w:type="dxa"/>
          </w:tcPr>
          <w:p>
            <w:pPr>
              <w:pStyle w:val="11"/>
              <w:spacing w:before="9" w:line="299" w:lineRule="exact"/>
              <w:ind w:left="739" w:right="730"/>
              <w:jc w:val="center"/>
              <w:rPr>
                <w:rFonts w:hint="eastAsia" w:ascii="仿宋_GB2312" w:eastAsia="仿宋_GB2312"/>
                <w:sz w:val="24"/>
              </w:rPr>
            </w:pPr>
            <w:r>
              <w:rPr>
                <w:rFonts w:hint="eastAsia" w:ascii="仿宋_GB2312" w:eastAsia="仿宋_GB2312"/>
                <w:spacing w:val="-4"/>
                <w:sz w:val="24"/>
              </w:rPr>
              <w:t>等 级</w:t>
            </w:r>
          </w:p>
        </w:tc>
        <w:tc>
          <w:tcPr>
            <w:tcW w:w="989" w:type="dxa"/>
          </w:tcPr>
          <w:p>
            <w:pPr>
              <w:pStyle w:val="11"/>
              <w:spacing w:before="9" w:line="299" w:lineRule="exact"/>
              <w:ind w:left="238" w:right="230"/>
              <w:jc w:val="center"/>
              <w:rPr>
                <w:rFonts w:hint="eastAsia" w:ascii="仿宋_GB2312" w:eastAsia="仿宋_GB2312"/>
                <w:sz w:val="24"/>
              </w:rPr>
            </w:pPr>
            <w:r>
              <w:rPr>
                <w:rFonts w:hint="eastAsia" w:ascii="仿宋_GB2312" w:eastAsia="仿宋_GB2312"/>
                <w:spacing w:val="-5"/>
                <w:sz w:val="24"/>
              </w:rPr>
              <w:t>序号</w:t>
            </w:r>
          </w:p>
        </w:tc>
        <w:tc>
          <w:tcPr>
            <w:tcW w:w="2264" w:type="dxa"/>
          </w:tcPr>
          <w:p>
            <w:pPr>
              <w:pStyle w:val="11"/>
              <w:spacing w:before="9" w:line="299" w:lineRule="exact"/>
              <w:ind w:left="157" w:right="152"/>
              <w:jc w:val="center"/>
              <w:rPr>
                <w:rFonts w:hint="eastAsia" w:ascii="仿宋_GB2312" w:eastAsia="仿宋_GB2312"/>
                <w:sz w:val="24"/>
              </w:rPr>
            </w:pPr>
            <w:r>
              <w:rPr>
                <w:rFonts w:hint="eastAsia" w:ascii="仿宋_GB2312" w:eastAsia="仿宋_GB2312"/>
                <w:spacing w:val="-2"/>
                <w:sz w:val="24"/>
              </w:rPr>
              <w:t>能源种类及限定值</w:t>
            </w:r>
          </w:p>
        </w:tc>
        <w:tc>
          <w:tcPr>
            <w:tcW w:w="1839" w:type="dxa"/>
          </w:tcPr>
          <w:p>
            <w:pPr>
              <w:pStyle w:val="11"/>
              <w:spacing w:before="9" w:line="299" w:lineRule="exact"/>
              <w:ind w:left="198"/>
              <w:rPr>
                <w:rFonts w:hint="eastAsia" w:ascii="仿宋_GB2312" w:eastAsia="仿宋_GB2312"/>
                <w:sz w:val="24"/>
              </w:rPr>
            </w:pPr>
            <w:r>
              <w:rPr>
                <w:rFonts w:hint="eastAsia" w:ascii="仿宋_GB2312" w:eastAsia="仿宋_GB2312"/>
                <w:spacing w:val="-2"/>
                <w:sz w:val="24"/>
              </w:rPr>
              <w:t>计量器具类别</w:t>
            </w:r>
          </w:p>
        </w:tc>
        <w:tc>
          <w:tcPr>
            <w:tcW w:w="1553" w:type="dxa"/>
          </w:tcPr>
          <w:p>
            <w:pPr>
              <w:pStyle w:val="11"/>
              <w:spacing w:before="9" w:line="299" w:lineRule="exact"/>
              <w:ind w:right="288"/>
              <w:jc w:val="right"/>
              <w:rPr>
                <w:rFonts w:hint="eastAsia" w:ascii="仿宋_GB2312" w:eastAsia="仿宋_GB2312"/>
                <w:sz w:val="24"/>
              </w:rPr>
            </w:pPr>
            <w:r>
              <w:rPr>
                <w:rFonts w:hint="eastAsia" w:ascii="仿宋_GB2312" w:eastAsia="仿宋_GB2312"/>
                <w:spacing w:val="-3"/>
                <w:sz w:val="24"/>
              </w:rPr>
              <w:t>运行状态</w:t>
            </w:r>
          </w:p>
        </w:tc>
        <w:tc>
          <w:tcPr>
            <w:tcW w:w="1846" w:type="dxa"/>
          </w:tcPr>
          <w:p>
            <w:pPr>
              <w:pStyle w:val="11"/>
              <w:spacing w:before="9" w:line="299" w:lineRule="exact"/>
              <w:ind w:left="186" w:right="182"/>
              <w:jc w:val="center"/>
              <w:rPr>
                <w:rFonts w:hint="eastAsia" w:ascii="仿宋_GB2312" w:eastAsia="仿宋_GB2312"/>
                <w:sz w:val="24"/>
              </w:rPr>
            </w:pPr>
            <w:r>
              <w:rPr>
                <w:rFonts w:hint="eastAsia" w:ascii="仿宋_GB2312" w:eastAsia="仿宋_GB2312"/>
                <w:spacing w:val="-2"/>
                <w:sz w:val="24"/>
              </w:rPr>
              <w:t>安装使用地点</w:t>
            </w:r>
          </w:p>
        </w:tc>
        <w:tc>
          <w:tcPr>
            <w:tcW w:w="2013" w:type="dxa"/>
          </w:tcPr>
          <w:p>
            <w:pPr>
              <w:pStyle w:val="11"/>
              <w:spacing w:before="9" w:line="299" w:lineRule="exact"/>
              <w:ind w:left="44"/>
              <w:rPr>
                <w:rFonts w:hint="eastAsia" w:ascii="仿宋_GB2312" w:eastAsia="仿宋_GB2312"/>
                <w:sz w:val="24"/>
              </w:rPr>
            </w:pPr>
            <w:r>
              <w:rPr>
                <w:rFonts w:hint="eastAsia" w:ascii="仿宋_GB2312" w:eastAsia="仿宋_GB2312"/>
                <w:spacing w:val="-2"/>
                <w:sz w:val="24"/>
              </w:rPr>
              <w:t>是否在检定周期内</w:t>
            </w:r>
          </w:p>
        </w:tc>
        <w:tc>
          <w:tcPr>
            <w:tcW w:w="1610" w:type="dxa"/>
          </w:tcPr>
          <w:p>
            <w:pPr>
              <w:pStyle w:val="11"/>
              <w:spacing w:before="9" w:line="299" w:lineRule="exact"/>
              <w:ind w:left="548" w:right="542"/>
              <w:jc w:val="center"/>
              <w:rPr>
                <w:rFonts w:hint="eastAsia" w:ascii="仿宋_GB2312" w:eastAsia="仿宋_GB2312"/>
                <w:sz w:val="24"/>
              </w:rPr>
            </w:pPr>
            <w:r>
              <w:rPr>
                <w:rFonts w:hint="eastAsia" w:ascii="仿宋_GB2312" w:eastAsia="仿宋_GB2312"/>
                <w:spacing w:val="-5"/>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restart"/>
          </w:tcPr>
          <w:p>
            <w:pPr>
              <w:pStyle w:val="11"/>
              <w:rPr>
                <w:rFonts w:hint="eastAsia" w:ascii="仿宋_GB2312" w:eastAsia="仿宋_GB2312"/>
                <w:sz w:val="24"/>
              </w:rPr>
            </w:pPr>
          </w:p>
          <w:p>
            <w:pPr>
              <w:pStyle w:val="11"/>
              <w:spacing w:before="213"/>
              <w:ind w:left="333"/>
              <w:rPr>
                <w:rFonts w:hint="eastAsia" w:ascii="仿宋_GB2312" w:eastAsia="仿宋_GB2312"/>
                <w:sz w:val="24"/>
              </w:rPr>
            </w:pPr>
            <w:r>
              <w:rPr>
                <w:rFonts w:hint="eastAsia" w:ascii="仿宋_GB2312" w:eastAsia="仿宋_GB2312"/>
                <w:spacing w:val="-2"/>
                <w:sz w:val="24"/>
              </w:rPr>
              <w:t>主要用能设备</w:t>
            </w: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1</w:t>
            </w:r>
          </w:p>
        </w:tc>
        <w:tc>
          <w:tcPr>
            <w:tcW w:w="2264" w:type="dxa"/>
          </w:tcPr>
          <w:p>
            <w:pPr>
              <w:pStyle w:val="11"/>
              <w:spacing w:before="9" w:line="301" w:lineRule="exact"/>
              <w:ind w:left="157" w:right="151"/>
              <w:jc w:val="center"/>
              <w:rPr>
                <w:rFonts w:hint="eastAsia" w:ascii="仿宋_GB2312" w:eastAsia="仿宋_GB2312"/>
                <w:sz w:val="24"/>
              </w:rPr>
            </w:pPr>
            <w:r>
              <w:rPr>
                <w:rFonts w:hint="eastAsia" w:ascii="仿宋_GB2312" w:eastAsia="仿宋_GB2312"/>
                <w:spacing w:val="-5"/>
                <w:sz w:val="24"/>
              </w:rPr>
              <w:t>电力</w:t>
            </w:r>
          </w:p>
        </w:tc>
        <w:tc>
          <w:tcPr>
            <w:tcW w:w="1839" w:type="dxa"/>
          </w:tcPr>
          <w:p>
            <w:pPr>
              <w:pStyle w:val="11"/>
              <w:spacing w:before="9" w:line="301" w:lineRule="exact"/>
              <w:ind w:left="658" w:right="651"/>
              <w:jc w:val="center"/>
              <w:rPr>
                <w:rFonts w:hint="eastAsia" w:ascii="仿宋_GB2312" w:eastAsia="仿宋_GB2312"/>
                <w:sz w:val="24"/>
              </w:rPr>
            </w:pPr>
            <w:r>
              <w:rPr>
                <w:rFonts w:hint="eastAsia" w:ascii="仿宋_GB2312" w:eastAsia="仿宋_GB2312"/>
                <w:spacing w:val="-5"/>
                <w:sz w:val="24"/>
              </w:rPr>
              <w:t>电表</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2</w:t>
            </w:r>
          </w:p>
        </w:tc>
        <w:tc>
          <w:tcPr>
            <w:tcW w:w="2264" w:type="dxa"/>
          </w:tcPr>
          <w:p>
            <w:pPr>
              <w:pStyle w:val="11"/>
              <w:spacing w:before="9" w:line="301" w:lineRule="exact"/>
              <w:ind w:left="6"/>
              <w:jc w:val="center"/>
              <w:rPr>
                <w:rFonts w:hint="eastAsia" w:ascii="仿宋_GB2312" w:eastAsia="仿宋_GB2312"/>
                <w:sz w:val="24"/>
              </w:rPr>
            </w:pPr>
            <w:r>
              <w:rPr>
                <w:rFonts w:hint="eastAsia" w:ascii="仿宋_GB2312" w:eastAsia="仿宋_GB2312"/>
                <w:sz w:val="24"/>
              </w:rPr>
              <w:t>水</w:t>
            </w:r>
          </w:p>
        </w:tc>
        <w:tc>
          <w:tcPr>
            <w:tcW w:w="1839" w:type="dxa"/>
          </w:tcPr>
          <w:p>
            <w:pPr>
              <w:pStyle w:val="11"/>
              <w:spacing w:before="9" w:line="301" w:lineRule="exact"/>
              <w:ind w:left="658" w:right="651"/>
              <w:jc w:val="center"/>
              <w:rPr>
                <w:rFonts w:hint="eastAsia" w:ascii="仿宋_GB2312" w:eastAsia="仿宋_GB2312"/>
                <w:sz w:val="24"/>
              </w:rPr>
            </w:pPr>
            <w:r>
              <w:rPr>
                <w:rFonts w:hint="eastAsia" w:ascii="仿宋_GB2312" w:eastAsia="仿宋_GB2312"/>
                <w:spacing w:val="-5"/>
                <w:sz w:val="24"/>
              </w:rPr>
              <w:t>水表</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299" w:lineRule="exact"/>
              <w:ind w:left="8"/>
              <w:jc w:val="center"/>
              <w:rPr>
                <w:rFonts w:hint="eastAsia" w:ascii="仿宋_GB2312" w:eastAsia="仿宋_GB2312"/>
                <w:sz w:val="24"/>
              </w:rPr>
            </w:pPr>
            <w:r>
              <w:rPr>
                <w:rFonts w:hint="eastAsia" w:ascii="仿宋_GB2312" w:eastAsia="仿宋_GB2312"/>
                <w:sz w:val="24"/>
              </w:rPr>
              <w:t>3</w:t>
            </w:r>
          </w:p>
        </w:tc>
        <w:tc>
          <w:tcPr>
            <w:tcW w:w="2264" w:type="dxa"/>
          </w:tcPr>
          <w:p>
            <w:pPr>
              <w:pStyle w:val="11"/>
              <w:spacing w:before="9" w:line="299" w:lineRule="exact"/>
              <w:ind w:left="157" w:right="151"/>
              <w:jc w:val="center"/>
              <w:rPr>
                <w:rFonts w:hint="eastAsia" w:ascii="仿宋_GB2312" w:eastAsia="仿宋_GB2312"/>
                <w:sz w:val="24"/>
              </w:rPr>
            </w:pPr>
            <w:r>
              <w:rPr>
                <w:rFonts w:hint="eastAsia" w:ascii="仿宋_GB2312" w:eastAsia="仿宋_GB2312"/>
                <w:spacing w:val="-3"/>
                <w:sz w:val="24"/>
              </w:rPr>
              <w:t>煤、焦炭</w:t>
            </w:r>
          </w:p>
        </w:tc>
        <w:tc>
          <w:tcPr>
            <w:tcW w:w="1839" w:type="dxa"/>
          </w:tcPr>
          <w:p>
            <w:pPr>
              <w:pStyle w:val="11"/>
              <w:spacing w:before="9" w:line="299" w:lineRule="exact"/>
              <w:ind w:left="138"/>
              <w:rPr>
                <w:rFonts w:hint="eastAsia" w:ascii="仿宋_GB2312" w:eastAsia="仿宋_GB2312"/>
                <w:sz w:val="24"/>
              </w:rPr>
            </w:pPr>
            <w:r>
              <w:rPr>
                <w:rFonts w:hint="eastAsia" w:ascii="仿宋_GB2312" w:eastAsia="仿宋_GB2312"/>
                <w:spacing w:val="-2"/>
                <w:sz w:val="24"/>
              </w:rPr>
              <w:t>皮带秤/转子秤</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108" w:type="dxa"/>
            <w:vMerge w:val="continue"/>
            <w:tcBorders>
              <w:top w:val="nil"/>
            </w:tcBorders>
          </w:tcPr>
          <w:p>
            <w:pPr>
              <w:rPr>
                <w:rFonts w:hint="eastAsia" w:ascii="仿宋_GB2312" w:eastAsia="仿宋_GB2312"/>
                <w:sz w:val="2"/>
                <w:szCs w:val="2"/>
              </w:rPr>
            </w:pPr>
          </w:p>
        </w:tc>
        <w:tc>
          <w:tcPr>
            <w:tcW w:w="989" w:type="dxa"/>
          </w:tcPr>
          <w:p>
            <w:pPr>
              <w:pStyle w:val="11"/>
              <w:spacing w:before="9" w:line="301" w:lineRule="exact"/>
              <w:ind w:left="8"/>
              <w:jc w:val="center"/>
              <w:rPr>
                <w:rFonts w:hint="eastAsia" w:ascii="仿宋_GB2312" w:eastAsia="仿宋_GB2312"/>
                <w:sz w:val="24"/>
              </w:rPr>
            </w:pPr>
            <w:r>
              <w:rPr>
                <w:rFonts w:hint="eastAsia" w:ascii="仿宋_GB2312" w:eastAsia="仿宋_GB2312"/>
                <w:sz w:val="24"/>
              </w:rPr>
              <w:t>4</w:t>
            </w:r>
          </w:p>
        </w:tc>
        <w:tc>
          <w:tcPr>
            <w:tcW w:w="2264" w:type="dxa"/>
          </w:tcPr>
          <w:p>
            <w:pPr>
              <w:pStyle w:val="11"/>
              <w:spacing w:before="9" w:line="301" w:lineRule="exact"/>
              <w:ind w:left="157" w:right="151"/>
              <w:jc w:val="center"/>
              <w:rPr>
                <w:rFonts w:hint="eastAsia" w:ascii="仿宋_GB2312" w:eastAsia="仿宋_GB2312"/>
                <w:sz w:val="24"/>
              </w:rPr>
            </w:pPr>
            <w:r>
              <w:rPr>
                <w:rFonts w:hint="eastAsia" w:ascii="仿宋_GB2312" w:eastAsia="仿宋_GB2312"/>
                <w:spacing w:val="-4"/>
                <w:sz w:val="24"/>
              </w:rPr>
              <w:t>天然气</w:t>
            </w:r>
          </w:p>
        </w:tc>
        <w:tc>
          <w:tcPr>
            <w:tcW w:w="1839" w:type="dxa"/>
          </w:tcPr>
          <w:p>
            <w:pPr>
              <w:pStyle w:val="11"/>
              <w:spacing w:before="9" w:line="301" w:lineRule="exact"/>
              <w:ind w:left="558"/>
              <w:rPr>
                <w:rFonts w:hint="eastAsia" w:ascii="仿宋_GB2312" w:eastAsia="仿宋_GB2312"/>
                <w:sz w:val="24"/>
              </w:rPr>
            </w:pPr>
            <w:r>
              <w:rPr>
                <w:rFonts w:hint="eastAsia" w:ascii="仿宋_GB2312" w:eastAsia="仿宋_GB2312"/>
                <w:spacing w:val="-4"/>
                <w:sz w:val="24"/>
              </w:rPr>
              <w:t>流量计</w:t>
            </w: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2013" w:type="dxa"/>
          </w:tcPr>
          <w:p>
            <w:pPr>
              <w:pStyle w:val="11"/>
              <w:rPr>
                <w:rFonts w:hint="eastAsia" w:ascii="仿宋_GB2312" w:eastAsia="仿宋_GB2312"/>
                <w:sz w:val="24"/>
              </w:rPr>
            </w:pPr>
          </w:p>
        </w:tc>
        <w:tc>
          <w:tcPr>
            <w:tcW w:w="1610"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3097" w:type="dxa"/>
            <w:gridSpan w:val="2"/>
            <w:vMerge w:val="restart"/>
          </w:tcPr>
          <w:p>
            <w:pPr>
              <w:pStyle w:val="11"/>
              <w:spacing w:before="180"/>
              <w:ind w:left="1293" w:right="1284"/>
              <w:jc w:val="center"/>
              <w:rPr>
                <w:rFonts w:hint="eastAsia" w:ascii="仿宋_GB2312" w:eastAsia="仿宋_GB2312"/>
                <w:sz w:val="24"/>
              </w:rPr>
            </w:pPr>
            <w:r>
              <w:rPr>
                <w:rFonts w:hint="eastAsia" w:ascii="仿宋_GB2312" w:eastAsia="仿宋_GB2312"/>
                <w:spacing w:val="-5"/>
                <w:sz w:val="24"/>
              </w:rPr>
              <w:t>小计</w:t>
            </w:r>
          </w:p>
        </w:tc>
        <w:tc>
          <w:tcPr>
            <w:tcW w:w="2264" w:type="dxa"/>
          </w:tcPr>
          <w:p>
            <w:pPr>
              <w:pStyle w:val="11"/>
              <w:spacing w:before="9" w:line="301" w:lineRule="exact"/>
              <w:ind w:left="157" w:right="152"/>
              <w:jc w:val="center"/>
              <w:rPr>
                <w:rFonts w:hint="eastAsia" w:ascii="仿宋_GB2312" w:eastAsia="仿宋_GB2312"/>
                <w:sz w:val="24"/>
              </w:rPr>
            </w:pPr>
            <w:r>
              <w:rPr>
                <w:rFonts w:hint="eastAsia" w:ascii="仿宋_GB2312" w:eastAsia="仿宋_GB2312"/>
                <w:spacing w:val="-2"/>
                <w:sz w:val="24"/>
              </w:rPr>
              <w:t>应配数量(台)</w:t>
            </w:r>
          </w:p>
        </w:tc>
        <w:tc>
          <w:tcPr>
            <w:tcW w:w="1839" w:type="dxa"/>
          </w:tcPr>
          <w:p>
            <w:pPr>
              <w:pStyle w:val="11"/>
              <w:spacing w:before="9" w:line="301" w:lineRule="exact"/>
              <w:ind w:left="198"/>
              <w:rPr>
                <w:rFonts w:hint="eastAsia" w:ascii="仿宋_GB2312" w:eastAsia="仿宋_GB2312"/>
                <w:sz w:val="24"/>
              </w:rPr>
            </w:pPr>
            <w:r>
              <w:rPr>
                <w:rFonts w:hint="eastAsia" w:ascii="仿宋_GB2312" w:eastAsia="仿宋_GB2312"/>
                <w:spacing w:val="-2"/>
                <w:sz w:val="24"/>
              </w:rPr>
              <w:t>实配数量(台)</w:t>
            </w:r>
          </w:p>
        </w:tc>
        <w:tc>
          <w:tcPr>
            <w:tcW w:w="1553" w:type="dxa"/>
          </w:tcPr>
          <w:p>
            <w:pPr>
              <w:pStyle w:val="11"/>
              <w:spacing w:before="9" w:line="301" w:lineRule="exact"/>
              <w:ind w:right="228"/>
              <w:jc w:val="right"/>
              <w:rPr>
                <w:rFonts w:hint="eastAsia" w:ascii="仿宋_GB2312" w:eastAsia="仿宋_GB2312"/>
                <w:sz w:val="24"/>
              </w:rPr>
            </w:pPr>
            <w:r>
              <w:rPr>
                <w:rFonts w:hint="eastAsia" w:ascii="仿宋_GB2312" w:eastAsia="仿宋_GB2312"/>
                <w:spacing w:val="-3"/>
                <w:sz w:val="24"/>
              </w:rPr>
              <w:t>配备率(%)</w:t>
            </w:r>
          </w:p>
        </w:tc>
        <w:tc>
          <w:tcPr>
            <w:tcW w:w="1846" w:type="dxa"/>
          </w:tcPr>
          <w:p>
            <w:pPr>
              <w:pStyle w:val="11"/>
              <w:spacing w:before="9" w:line="301" w:lineRule="exact"/>
              <w:ind w:left="186" w:right="182"/>
              <w:jc w:val="center"/>
              <w:rPr>
                <w:rFonts w:hint="eastAsia" w:ascii="仿宋_GB2312" w:eastAsia="仿宋_GB2312"/>
                <w:sz w:val="24"/>
              </w:rPr>
            </w:pPr>
            <w:r>
              <w:rPr>
                <w:rFonts w:hint="eastAsia" w:ascii="仿宋_GB2312" w:eastAsia="仿宋_GB2312"/>
                <w:spacing w:val="-3"/>
                <w:sz w:val="24"/>
              </w:rPr>
              <w:t>完好率(%)</w:t>
            </w:r>
          </w:p>
        </w:tc>
        <w:tc>
          <w:tcPr>
            <w:tcW w:w="3623" w:type="dxa"/>
            <w:gridSpan w:val="2"/>
          </w:tcPr>
          <w:p>
            <w:pPr>
              <w:pStyle w:val="11"/>
              <w:spacing w:before="9" w:line="301" w:lineRule="exact"/>
              <w:ind w:left="1259" w:right="1251"/>
              <w:jc w:val="center"/>
              <w:rPr>
                <w:rFonts w:hint="eastAsia" w:ascii="仿宋_GB2312" w:eastAsia="仿宋_GB2312"/>
                <w:sz w:val="24"/>
              </w:rPr>
            </w:pPr>
            <w:r>
              <w:rPr>
                <w:rFonts w:hint="eastAsia" w:ascii="仿宋_GB2312" w:eastAsia="仿宋_GB2312"/>
                <w:spacing w:val="-3"/>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97" w:type="dxa"/>
            <w:gridSpan w:val="2"/>
            <w:vMerge w:val="continue"/>
            <w:tcBorders>
              <w:top w:val="nil"/>
            </w:tcBorders>
          </w:tcPr>
          <w:p>
            <w:pPr>
              <w:rPr>
                <w:rFonts w:hint="eastAsia" w:ascii="仿宋_GB2312" w:eastAsia="仿宋_GB2312"/>
                <w:sz w:val="2"/>
                <w:szCs w:val="2"/>
              </w:rPr>
            </w:pPr>
          </w:p>
        </w:tc>
        <w:tc>
          <w:tcPr>
            <w:tcW w:w="2264" w:type="dxa"/>
          </w:tcPr>
          <w:p>
            <w:pPr>
              <w:pStyle w:val="11"/>
              <w:rPr>
                <w:rFonts w:hint="eastAsia" w:ascii="仿宋_GB2312" w:eastAsia="仿宋_GB2312"/>
                <w:sz w:val="24"/>
              </w:rPr>
            </w:pPr>
          </w:p>
        </w:tc>
        <w:tc>
          <w:tcPr>
            <w:tcW w:w="1839" w:type="dxa"/>
          </w:tcPr>
          <w:p>
            <w:pPr>
              <w:pStyle w:val="11"/>
              <w:rPr>
                <w:rFonts w:hint="eastAsia" w:ascii="仿宋_GB2312" w:eastAsia="仿宋_GB2312"/>
                <w:sz w:val="24"/>
              </w:rPr>
            </w:pPr>
          </w:p>
        </w:tc>
        <w:tc>
          <w:tcPr>
            <w:tcW w:w="1553" w:type="dxa"/>
          </w:tcPr>
          <w:p>
            <w:pPr>
              <w:pStyle w:val="11"/>
              <w:rPr>
                <w:rFonts w:hint="eastAsia" w:ascii="仿宋_GB2312" w:eastAsia="仿宋_GB2312"/>
                <w:sz w:val="24"/>
              </w:rPr>
            </w:pPr>
          </w:p>
        </w:tc>
        <w:tc>
          <w:tcPr>
            <w:tcW w:w="1846" w:type="dxa"/>
          </w:tcPr>
          <w:p>
            <w:pPr>
              <w:pStyle w:val="11"/>
              <w:rPr>
                <w:rFonts w:hint="eastAsia" w:ascii="仿宋_GB2312" w:eastAsia="仿宋_GB2312"/>
                <w:sz w:val="24"/>
              </w:rPr>
            </w:pPr>
          </w:p>
        </w:tc>
        <w:tc>
          <w:tcPr>
            <w:tcW w:w="3623" w:type="dxa"/>
            <w:gridSpan w:val="2"/>
          </w:tcPr>
          <w:p>
            <w:pPr>
              <w:pStyle w:val="11"/>
              <w:rPr>
                <w:rFonts w:hint="eastAsia" w:ascii="仿宋_GB2312" w:eastAsia="仿宋_GB2312"/>
                <w:sz w:val="24"/>
              </w:rPr>
            </w:pPr>
          </w:p>
        </w:tc>
      </w:tr>
    </w:tbl>
    <w:tbl>
      <w:tblPr>
        <w:tblStyle w:val="9"/>
        <w:tblpPr w:leftFromText="180" w:rightFromText="180" w:vertAnchor="text" w:horzAnchor="margin" w:tblpY="3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96"/>
        <w:gridCol w:w="7501"/>
        <w:gridCol w:w="36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tcPr>
          <w:p>
            <w:pPr>
              <w:pStyle w:val="11"/>
              <w:spacing w:before="10"/>
              <w:rPr>
                <w:rFonts w:hint="eastAsia" w:ascii="仿宋_GB2312" w:eastAsia="仿宋_GB2312"/>
                <w:sz w:val="19"/>
              </w:rPr>
            </w:pPr>
            <w:r>
              <w:rPr>
                <w:rFonts w:hint="eastAsia" w:ascii="仿宋_GB2312" w:eastAsia="仿宋_GB2312"/>
                <w:spacing w:val="-10"/>
                <w:sz w:val="24"/>
              </w:rPr>
              <w:t>项</w:t>
            </w:r>
            <w:r>
              <w:rPr>
                <w:rFonts w:hint="eastAsia" w:ascii="仿宋_GB2312" w:eastAsia="仿宋_GB2312"/>
                <w:sz w:val="24"/>
              </w:rPr>
              <w:tab/>
            </w:r>
            <w:r>
              <w:rPr>
                <w:rFonts w:hint="eastAsia" w:ascii="仿宋_GB2312" w:eastAsia="仿宋_GB2312"/>
                <w:spacing w:val="-10"/>
                <w:sz w:val="24"/>
              </w:rPr>
              <w:t>目</w:t>
            </w:r>
          </w:p>
        </w:tc>
        <w:tc>
          <w:tcPr>
            <w:tcW w:w="7501" w:type="dxa"/>
          </w:tcPr>
          <w:p>
            <w:pPr>
              <w:pStyle w:val="11"/>
              <w:spacing w:before="47"/>
              <w:ind w:left="5"/>
              <w:jc w:val="center"/>
              <w:rPr>
                <w:rFonts w:hint="eastAsia" w:ascii="仿宋_GB2312" w:eastAsia="仿宋_GB2312"/>
                <w:spacing w:val="-1"/>
                <w:sz w:val="24"/>
              </w:rPr>
            </w:pPr>
            <w:r>
              <w:rPr>
                <w:rFonts w:hint="eastAsia" w:ascii="仿宋_GB2312" w:eastAsia="仿宋_GB2312"/>
                <w:spacing w:val="-10"/>
                <w:sz w:val="24"/>
              </w:rPr>
              <w:t>要</w:t>
            </w:r>
            <w:r>
              <w:rPr>
                <w:rFonts w:hint="eastAsia" w:ascii="仿宋_GB2312" w:eastAsia="仿宋_GB2312"/>
                <w:sz w:val="24"/>
              </w:rPr>
              <w:tab/>
            </w:r>
            <w:r>
              <w:rPr>
                <w:rFonts w:hint="eastAsia" w:ascii="仿宋_GB2312" w:eastAsia="仿宋_GB2312"/>
                <w:spacing w:val="-10"/>
                <w:sz w:val="24"/>
              </w:rPr>
              <w:t>求</w:t>
            </w:r>
          </w:p>
        </w:tc>
        <w:tc>
          <w:tcPr>
            <w:tcW w:w="3624" w:type="dxa"/>
          </w:tcPr>
          <w:p>
            <w:pPr>
              <w:pStyle w:val="11"/>
              <w:jc w:val="center"/>
              <w:rPr>
                <w:rFonts w:hint="eastAsia" w:ascii="仿宋_GB2312" w:eastAsia="仿宋_GB2312"/>
              </w:rPr>
            </w:pPr>
            <w:r>
              <w:rPr>
                <w:rFonts w:hint="eastAsia" w:ascii="仿宋_GB2312" w:eastAsia="仿宋_GB2312"/>
                <w:spacing w:val="-4"/>
                <w:sz w:val="24"/>
              </w:rPr>
              <w:t>是或否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tcPr>
          <w:p>
            <w:pPr>
              <w:pStyle w:val="11"/>
              <w:spacing w:before="10"/>
              <w:rPr>
                <w:rFonts w:hint="eastAsia" w:ascii="仿宋_GB2312" w:eastAsia="仿宋_GB2312"/>
                <w:sz w:val="19"/>
              </w:rPr>
            </w:pPr>
            <w:r>
              <w:rPr>
                <w:rFonts w:hint="eastAsia" w:ascii="仿宋_GB2312" w:eastAsia="仿宋_GB2312"/>
                <w:spacing w:val="-2"/>
                <w:sz w:val="24"/>
              </w:rPr>
              <w:t>能源计量制度</w:t>
            </w:r>
          </w:p>
        </w:tc>
        <w:tc>
          <w:tcPr>
            <w:tcW w:w="7501" w:type="dxa"/>
          </w:tcPr>
          <w:p>
            <w:pPr>
              <w:pStyle w:val="11"/>
              <w:spacing w:before="47"/>
              <w:ind w:left="5"/>
              <w:rPr>
                <w:rFonts w:hint="eastAsia" w:ascii="仿宋_GB2312" w:eastAsia="仿宋_GB2312"/>
                <w:spacing w:val="-1"/>
                <w:sz w:val="24"/>
              </w:rPr>
            </w:pPr>
            <w:r>
              <w:rPr>
                <w:rFonts w:hint="eastAsia" w:ascii="仿宋_GB2312" w:eastAsia="仿宋_GB2312"/>
                <w:spacing w:val="-1"/>
                <w:sz w:val="24"/>
              </w:rPr>
              <w:t>是否建立能源计量制度，并形成文件</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restart"/>
          </w:tcPr>
          <w:p>
            <w:pPr>
              <w:pStyle w:val="11"/>
              <w:spacing w:before="10"/>
              <w:rPr>
                <w:rFonts w:hint="eastAsia" w:ascii="仿宋_GB2312" w:eastAsia="仿宋_GB2312"/>
                <w:sz w:val="19"/>
              </w:rPr>
            </w:pPr>
          </w:p>
          <w:p>
            <w:pPr>
              <w:pStyle w:val="11"/>
              <w:ind w:left="828"/>
              <w:rPr>
                <w:rFonts w:hint="eastAsia" w:ascii="仿宋_GB2312" w:eastAsia="仿宋_GB2312"/>
                <w:sz w:val="24"/>
              </w:rPr>
            </w:pPr>
            <w:r>
              <w:rPr>
                <w:rFonts w:hint="eastAsia" w:ascii="仿宋_GB2312" w:eastAsia="仿宋_GB2312"/>
                <w:spacing w:val="-2"/>
                <w:sz w:val="24"/>
              </w:rPr>
              <w:t>能源计量人员</w:t>
            </w:r>
          </w:p>
        </w:tc>
        <w:tc>
          <w:tcPr>
            <w:tcW w:w="7501" w:type="dxa"/>
          </w:tcPr>
          <w:p>
            <w:pPr>
              <w:pStyle w:val="11"/>
              <w:spacing w:before="47"/>
              <w:ind w:left="5"/>
              <w:rPr>
                <w:rFonts w:hint="eastAsia" w:ascii="仿宋_GB2312" w:eastAsia="仿宋_GB2312"/>
                <w:sz w:val="24"/>
              </w:rPr>
            </w:pPr>
            <w:r>
              <w:rPr>
                <w:rFonts w:hint="eastAsia" w:ascii="仿宋_GB2312" w:eastAsia="仿宋_GB2312"/>
                <w:spacing w:val="-1"/>
                <w:sz w:val="24"/>
              </w:rPr>
              <w:t>是否有人负责能源计量器具的管理</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continue"/>
            <w:tcBorders>
              <w:top w:val="nil"/>
            </w:tcBorders>
          </w:tcPr>
          <w:p>
            <w:pPr>
              <w:rPr>
                <w:rFonts w:hint="eastAsia" w:ascii="仿宋_GB2312" w:eastAsia="仿宋_GB2312"/>
                <w:sz w:val="2"/>
                <w:szCs w:val="2"/>
              </w:rPr>
            </w:pPr>
          </w:p>
        </w:tc>
        <w:tc>
          <w:tcPr>
            <w:tcW w:w="7501" w:type="dxa"/>
          </w:tcPr>
          <w:p>
            <w:pPr>
              <w:pStyle w:val="11"/>
              <w:spacing w:before="47"/>
              <w:ind w:left="5"/>
              <w:rPr>
                <w:rFonts w:hint="eastAsia" w:ascii="仿宋_GB2312" w:eastAsia="仿宋_GB2312"/>
                <w:sz w:val="24"/>
              </w:rPr>
            </w:pPr>
            <w:r>
              <w:rPr>
                <w:rFonts w:hint="eastAsia" w:ascii="仿宋_GB2312" w:eastAsia="仿宋_GB2312"/>
                <w:spacing w:val="-1"/>
                <w:sz w:val="24"/>
              </w:rPr>
              <w:t>是否有专人负责主要次级用能单位和主要用能设备的管理</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restart"/>
          </w:tcPr>
          <w:p>
            <w:pPr>
              <w:pStyle w:val="11"/>
              <w:spacing w:before="10"/>
              <w:rPr>
                <w:rFonts w:hint="eastAsia" w:ascii="仿宋_GB2312" w:eastAsia="仿宋_GB2312"/>
                <w:sz w:val="19"/>
              </w:rPr>
            </w:pPr>
          </w:p>
          <w:p>
            <w:pPr>
              <w:pStyle w:val="11"/>
              <w:ind w:left="828"/>
              <w:rPr>
                <w:rFonts w:hint="eastAsia" w:ascii="仿宋_GB2312" w:eastAsia="仿宋_GB2312"/>
                <w:sz w:val="24"/>
              </w:rPr>
            </w:pPr>
            <w:r>
              <w:rPr>
                <w:rFonts w:hint="eastAsia" w:ascii="仿宋_GB2312" w:eastAsia="仿宋_GB2312"/>
                <w:spacing w:val="-2"/>
                <w:sz w:val="24"/>
              </w:rPr>
              <w:t>能源计量器具</w:t>
            </w:r>
          </w:p>
        </w:tc>
        <w:tc>
          <w:tcPr>
            <w:tcW w:w="7501" w:type="dxa"/>
          </w:tcPr>
          <w:p>
            <w:pPr>
              <w:pStyle w:val="11"/>
              <w:spacing w:before="48"/>
              <w:ind w:left="5"/>
              <w:rPr>
                <w:rFonts w:hint="eastAsia" w:ascii="仿宋_GB2312" w:eastAsia="仿宋_GB2312"/>
                <w:sz w:val="24"/>
              </w:rPr>
            </w:pPr>
            <w:r>
              <w:rPr>
                <w:rFonts w:hint="eastAsia" w:ascii="仿宋_GB2312" w:eastAsia="仿宋_GB2312"/>
                <w:spacing w:val="-1"/>
                <w:sz w:val="24"/>
              </w:rPr>
              <w:t>是否有完整的能源计量器具一览表</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continue"/>
            <w:tcBorders>
              <w:top w:val="nil"/>
            </w:tcBorders>
          </w:tcPr>
          <w:p>
            <w:pPr>
              <w:rPr>
                <w:rFonts w:hint="eastAsia" w:ascii="仿宋_GB2312" w:eastAsia="仿宋_GB2312"/>
                <w:sz w:val="2"/>
                <w:szCs w:val="2"/>
              </w:rPr>
            </w:pPr>
          </w:p>
        </w:tc>
        <w:tc>
          <w:tcPr>
            <w:tcW w:w="7501" w:type="dxa"/>
          </w:tcPr>
          <w:p>
            <w:pPr>
              <w:pStyle w:val="11"/>
              <w:spacing w:before="48"/>
              <w:ind w:left="5"/>
              <w:rPr>
                <w:rFonts w:hint="eastAsia" w:ascii="仿宋_GB2312" w:eastAsia="仿宋_GB2312"/>
                <w:sz w:val="24"/>
              </w:rPr>
            </w:pPr>
            <w:r>
              <w:rPr>
                <w:rFonts w:hint="eastAsia" w:ascii="仿宋_GB2312" w:eastAsia="仿宋_GB2312"/>
                <w:spacing w:val="-1"/>
                <w:sz w:val="24"/>
              </w:rPr>
              <w:t>是否建立符合规定的能源计量器具档案情况</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restart"/>
          </w:tcPr>
          <w:p>
            <w:pPr>
              <w:pStyle w:val="11"/>
              <w:rPr>
                <w:rFonts w:hint="eastAsia" w:ascii="仿宋_GB2312" w:eastAsia="仿宋_GB2312"/>
                <w:sz w:val="24"/>
              </w:rPr>
            </w:pPr>
          </w:p>
          <w:p>
            <w:pPr>
              <w:pStyle w:val="11"/>
              <w:spacing w:before="155"/>
              <w:ind w:left="828"/>
              <w:rPr>
                <w:rFonts w:hint="eastAsia" w:ascii="仿宋_GB2312" w:eastAsia="仿宋_GB2312"/>
                <w:sz w:val="24"/>
              </w:rPr>
            </w:pPr>
            <w:r>
              <w:rPr>
                <w:rFonts w:hint="eastAsia" w:ascii="仿宋_GB2312" w:eastAsia="仿宋_GB2312"/>
                <w:spacing w:val="-2"/>
                <w:sz w:val="24"/>
              </w:rPr>
              <w:t>能源计量数据</w:t>
            </w:r>
          </w:p>
        </w:tc>
        <w:tc>
          <w:tcPr>
            <w:tcW w:w="7501" w:type="dxa"/>
          </w:tcPr>
          <w:p>
            <w:pPr>
              <w:pStyle w:val="11"/>
              <w:spacing w:before="47"/>
              <w:ind w:left="5"/>
              <w:rPr>
                <w:rFonts w:hint="eastAsia" w:ascii="仿宋_GB2312" w:eastAsia="仿宋_GB2312"/>
                <w:sz w:val="24"/>
              </w:rPr>
            </w:pPr>
            <w:r>
              <w:rPr>
                <w:rFonts w:hint="eastAsia" w:ascii="仿宋_GB2312" w:eastAsia="仿宋_GB2312"/>
                <w:spacing w:val="-1"/>
                <w:sz w:val="24"/>
              </w:rPr>
              <w:t>是否建立能源统计报表制度</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continue"/>
            <w:tcBorders>
              <w:top w:val="nil"/>
            </w:tcBorders>
          </w:tcPr>
          <w:p>
            <w:pPr>
              <w:rPr>
                <w:rFonts w:hint="eastAsia" w:ascii="仿宋_GB2312" w:eastAsia="仿宋_GB2312"/>
                <w:sz w:val="2"/>
                <w:szCs w:val="2"/>
              </w:rPr>
            </w:pPr>
          </w:p>
        </w:tc>
        <w:tc>
          <w:tcPr>
            <w:tcW w:w="7501" w:type="dxa"/>
          </w:tcPr>
          <w:p>
            <w:pPr>
              <w:pStyle w:val="11"/>
              <w:spacing w:before="48"/>
              <w:ind w:left="5"/>
              <w:rPr>
                <w:rFonts w:hint="eastAsia" w:ascii="仿宋_GB2312" w:eastAsia="仿宋_GB2312"/>
                <w:sz w:val="24"/>
              </w:rPr>
            </w:pPr>
            <w:r>
              <w:rPr>
                <w:rFonts w:hint="eastAsia" w:ascii="仿宋_GB2312" w:eastAsia="仿宋_GB2312"/>
                <w:spacing w:val="-1"/>
                <w:sz w:val="24"/>
              </w:rPr>
              <w:t>是否有用于能源计量数据记录的标准表格样式</w:t>
            </w:r>
          </w:p>
        </w:tc>
        <w:tc>
          <w:tcPr>
            <w:tcW w:w="3624" w:type="dxa"/>
          </w:tcPr>
          <w:p>
            <w:pPr>
              <w:pStyle w:val="11"/>
              <w:rPr>
                <w:rFonts w:hint="eastAsia" w:ascii="仿宋_GB2312" w:eastAsia="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096" w:type="dxa"/>
            <w:vMerge w:val="continue"/>
            <w:tcBorders>
              <w:top w:val="nil"/>
            </w:tcBorders>
          </w:tcPr>
          <w:p>
            <w:pPr>
              <w:rPr>
                <w:rFonts w:hint="eastAsia" w:ascii="仿宋_GB2312" w:eastAsia="仿宋_GB2312"/>
                <w:sz w:val="2"/>
                <w:szCs w:val="2"/>
              </w:rPr>
            </w:pPr>
          </w:p>
        </w:tc>
        <w:tc>
          <w:tcPr>
            <w:tcW w:w="7501" w:type="dxa"/>
          </w:tcPr>
          <w:p>
            <w:pPr>
              <w:pStyle w:val="11"/>
              <w:spacing w:before="48"/>
              <w:ind w:left="5"/>
              <w:rPr>
                <w:rFonts w:hint="eastAsia" w:ascii="仿宋_GB2312" w:eastAsia="仿宋_GB2312"/>
                <w:sz w:val="24"/>
              </w:rPr>
            </w:pPr>
            <w:r>
              <w:rPr>
                <w:rFonts w:hint="eastAsia" w:ascii="仿宋_GB2312" w:eastAsia="仿宋_GB2312"/>
                <w:spacing w:val="-1"/>
                <w:sz w:val="24"/>
              </w:rPr>
              <w:t>是否实现了能源计量数据的网络化管理</w:t>
            </w:r>
          </w:p>
        </w:tc>
        <w:tc>
          <w:tcPr>
            <w:tcW w:w="3624" w:type="dxa"/>
          </w:tcPr>
          <w:p>
            <w:pPr>
              <w:pStyle w:val="11"/>
              <w:rPr>
                <w:rFonts w:hint="eastAsia" w:ascii="仿宋_GB2312" w:eastAsia="仿宋_GB2312"/>
              </w:rPr>
            </w:pPr>
          </w:p>
        </w:tc>
      </w:tr>
    </w:tbl>
    <w:p>
      <w:pPr>
        <w:pStyle w:val="4"/>
        <w:rPr>
          <w:rFonts w:hint="eastAsia"/>
        </w:rPr>
      </w:pPr>
    </w:p>
    <w:p>
      <w:pPr>
        <w:tabs>
          <w:tab w:val="left" w:pos="3100"/>
          <w:tab w:val="left" w:pos="6340"/>
          <w:tab w:val="left" w:pos="11261"/>
          <w:tab w:val="left" w:pos="12941"/>
        </w:tabs>
        <w:spacing w:before="66"/>
        <w:ind w:left="100"/>
        <w:rPr>
          <w:rFonts w:hint="eastAsia" w:ascii="仿宋_GB2312" w:eastAsia="仿宋_GB231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企业负责人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填报日期</w:t>
      </w:r>
      <w:r>
        <w:rPr>
          <w:rFonts w:hint="eastAsia" w:ascii="仿宋_GB2312" w:eastAsia="仿宋_GB2312"/>
          <w:spacing w:val="-10"/>
          <w:position w:val="2"/>
          <w:sz w:val="24"/>
        </w:rPr>
        <w:t>：</w:t>
      </w:r>
      <w:r>
        <w:rPr>
          <w:rFonts w:hint="eastAsia" w:ascii="仿宋_GB2312" w:eastAsia="仿宋_GB2312"/>
          <w:position w:val="2"/>
          <w:sz w:val="24"/>
        </w:rPr>
        <w:tab/>
      </w:r>
      <w:r>
        <w:rPr>
          <w:rFonts w:hint="eastAsia" w:ascii="仿宋_GB2312" w:eastAsia="仿宋_GB2312"/>
          <w:position w:val="2"/>
          <w:sz w:val="24"/>
        </w:rPr>
        <w:t xml:space="preserve">年 月 </w:t>
      </w:r>
      <w:r>
        <w:rPr>
          <w:rFonts w:hint="eastAsia" w:ascii="仿宋_GB2312" w:eastAsia="仿宋_GB2312"/>
          <w:spacing w:val="-10"/>
          <w:position w:val="2"/>
          <w:sz w:val="24"/>
        </w:rPr>
        <w:t>日</w:t>
      </w:r>
    </w:p>
    <w:p>
      <w:pPr>
        <w:pStyle w:val="4"/>
        <w:rPr>
          <w:rFonts w:hint="eastAsia"/>
        </w:rPr>
      </w:pPr>
    </w:p>
    <w:p>
      <w:pPr>
        <w:spacing w:line="242" w:lineRule="auto"/>
        <w:ind w:left="100" w:right="119"/>
        <w:rPr>
          <w:rFonts w:hint="eastAsia" w:ascii="仿宋_GB2312" w:eastAsia="仿宋_GB2312"/>
          <w:sz w:val="24"/>
        </w:rPr>
      </w:pPr>
      <w:r>
        <w:rPr>
          <w:rFonts w:hint="eastAsia" w:ascii="仿宋_GB2312" w:eastAsia="仿宋_GB2312"/>
          <w:sz w:val="24"/>
        </w:rPr>
        <w:t>注：1、主要次级用能单位、主要用能设备应按照 GB 17167《用能单位能源计量器具配备和管理通则》中有关主要次级用能单位、主要用能</w:t>
      </w:r>
      <w:r>
        <w:rPr>
          <w:rFonts w:hint="eastAsia" w:ascii="仿宋_GB2312" w:eastAsia="仿宋_GB2312"/>
          <w:spacing w:val="-2"/>
          <w:sz w:val="24"/>
        </w:rPr>
        <w:t>设备能耗(或功率)限定值进行判定。</w:t>
      </w:r>
    </w:p>
    <w:p>
      <w:pPr>
        <w:pStyle w:val="10"/>
        <w:numPr>
          <w:ilvl w:val="0"/>
          <w:numId w:val="1"/>
        </w:numPr>
        <w:tabs>
          <w:tab w:val="left" w:pos="461"/>
        </w:tabs>
        <w:spacing w:before="3"/>
        <w:rPr>
          <w:rFonts w:hint="eastAsia" w:ascii="仿宋_GB2312" w:eastAsia="仿宋_GB2312"/>
          <w:sz w:val="24"/>
        </w:rPr>
      </w:pPr>
      <w:r>
        <w:rPr>
          <w:rFonts w:hint="eastAsia" w:ascii="仿宋_GB2312" w:eastAsia="仿宋_GB2312"/>
          <w:spacing w:val="-1"/>
          <w:sz w:val="24"/>
        </w:rPr>
        <w:t>计量器具类别：衡器、电能表、油流量表(装置)、气体流量表(装置)、水流量表(装置)等。</w:t>
      </w:r>
    </w:p>
    <w:p>
      <w:pPr>
        <w:pStyle w:val="10"/>
        <w:numPr>
          <w:ilvl w:val="0"/>
          <w:numId w:val="1"/>
        </w:numPr>
        <w:tabs>
          <w:tab w:val="left" w:pos="461"/>
        </w:tabs>
        <w:spacing w:before="2"/>
        <w:rPr>
          <w:rFonts w:hint="eastAsia" w:ascii="仿宋_GB2312" w:eastAsia="仿宋_GB2312"/>
          <w:sz w:val="24"/>
        </w:rPr>
      </w:pPr>
      <w:r>
        <w:rPr>
          <w:rFonts w:hint="eastAsia" w:ascii="仿宋_GB2312" w:eastAsia="仿宋_GB2312"/>
          <w:spacing w:val="-1"/>
          <w:sz w:val="24"/>
        </w:rPr>
        <w:t>运行状态：正常、维护、停用。</w:t>
      </w:r>
    </w:p>
    <w:p>
      <w:pPr>
        <w:pStyle w:val="10"/>
        <w:numPr>
          <w:ilvl w:val="0"/>
          <w:numId w:val="1"/>
        </w:numPr>
        <w:tabs>
          <w:tab w:val="left" w:pos="461"/>
        </w:tabs>
        <w:spacing w:before="5" w:line="242" w:lineRule="auto"/>
        <w:ind w:left="100" w:right="116" w:firstLine="0"/>
        <w:rPr>
          <w:rFonts w:hint="eastAsia" w:ascii="仿宋_GB2312" w:eastAsia="仿宋_GB2312"/>
          <w:sz w:val="24"/>
        </w:rPr>
      </w:pPr>
      <w:r>
        <w:rPr>
          <w:rFonts w:hint="eastAsia" w:ascii="仿宋_GB2312" w:eastAsia="仿宋_GB2312"/>
          <w:spacing w:val="-2"/>
          <w:sz w:val="24"/>
        </w:rPr>
        <w:t>能源种类：所指能源包括，煤炭、原油、天然气、焦炭、煤气、热力、成品油、液化石油气、生物质能和其他直接或者通过加工、转换而取得有用能的各种资源。</w:t>
      </w:r>
    </w:p>
    <w:p>
      <w:pPr>
        <w:pStyle w:val="10"/>
        <w:numPr>
          <w:ilvl w:val="0"/>
          <w:numId w:val="1"/>
        </w:numPr>
        <w:tabs>
          <w:tab w:val="left" w:pos="461"/>
        </w:tabs>
        <w:spacing w:before="3"/>
        <w:rPr>
          <w:rFonts w:hint="eastAsia" w:ascii="仿宋_GB2312" w:eastAsia="仿宋_GB2312"/>
          <w:sz w:val="24"/>
        </w:rPr>
      </w:pPr>
      <w:r>
        <w:rPr>
          <w:rFonts w:hint="eastAsia" w:ascii="仿宋_GB2312" w:eastAsia="仿宋_GB2312"/>
          <w:spacing w:val="-1"/>
          <w:sz w:val="24"/>
        </w:rPr>
        <w:t>填报单位应根据实际情况详细注明计量器具安装使用地点。</w:t>
      </w:r>
    </w:p>
    <w:p>
      <w:pPr>
        <w:pStyle w:val="10"/>
        <w:numPr>
          <w:ilvl w:val="0"/>
          <w:numId w:val="1"/>
        </w:numPr>
        <w:tabs>
          <w:tab w:val="left" w:pos="461"/>
        </w:tabs>
        <w:spacing w:before="2"/>
        <w:rPr>
          <w:rFonts w:hint="eastAsia" w:ascii="仿宋_GB2312" w:eastAsia="仿宋_GB2312"/>
          <w:sz w:val="24"/>
        </w:rPr>
      </w:pPr>
      <w:r>
        <w:rPr>
          <w:rFonts w:hint="eastAsia" w:ascii="仿宋_GB2312" w:eastAsia="仿宋_GB2312"/>
          <w:spacing w:val="-5"/>
          <w:sz w:val="24"/>
        </w:rPr>
        <w:t xml:space="preserve">能源计量器具的管理要求依据 </w:t>
      </w:r>
      <w:r>
        <w:rPr>
          <w:rFonts w:hint="eastAsia" w:ascii="仿宋_GB2312" w:eastAsia="仿宋_GB2312"/>
          <w:sz w:val="24"/>
        </w:rPr>
        <w:t>GB 17167</w:t>
      </w:r>
      <w:r>
        <w:rPr>
          <w:rFonts w:hint="eastAsia" w:ascii="仿宋_GB2312" w:eastAsia="仿宋_GB2312"/>
          <w:spacing w:val="-1"/>
          <w:sz w:val="24"/>
        </w:rPr>
        <w:t>《用能单位能源计量器具配备和管理通则》的要求。</w:t>
      </w:r>
    </w:p>
    <w:p>
      <w:pPr>
        <w:pStyle w:val="4"/>
      </w:pPr>
    </w:p>
    <w:p>
      <w:pPr>
        <w:rPr>
          <w:rFonts w:ascii="黑体" w:eastAsia="黑体"/>
          <w:spacing w:val="-37"/>
          <w:sz w:val="28"/>
        </w:rPr>
      </w:pPr>
      <w:r>
        <w:rPr>
          <w:rFonts w:ascii="黑体" w:eastAsia="黑体"/>
          <w:spacing w:val="-37"/>
          <w:sz w:val="28"/>
        </w:rPr>
        <w:br w:type="page"/>
      </w:r>
    </w:p>
    <w:p>
      <w:pPr>
        <w:spacing w:before="62"/>
        <w:ind w:left="4830" w:right="4826"/>
        <w:jc w:val="center"/>
        <w:rPr>
          <w:rFonts w:ascii="黑体" w:eastAsia="黑体"/>
          <w:sz w:val="28"/>
        </w:rPr>
      </w:pPr>
      <w:r>
        <w:rPr>
          <w:rFonts w:ascii="黑体" w:eastAsia="黑体"/>
          <w:spacing w:val="-37"/>
          <w:sz w:val="28"/>
        </w:rPr>
        <w:t xml:space="preserve">表 </w:t>
      </w:r>
      <w:r>
        <w:rPr>
          <w:rFonts w:ascii="黑体" w:eastAsia="黑体"/>
          <w:sz w:val="28"/>
        </w:rPr>
        <w:t>1-7</w:t>
      </w:r>
      <w:r>
        <w:rPr>
          <w:rFonts w:ascii="黑体" w:eastAsia="黑体"/>
          <w:spacing w:val="6"/>
          <w:sz w:val="28"/>
        </w:rPr>
        <w:t xml:space="preserve"> 铅冶炼企业节能项目情况表</w:t>
      </w:r>
    </w:p>
    <w:p>
      <w:pPr>
        <w:tabs>
          <w:tab w:val="left" w:pos="11720"/>
        </w:tabs>
        <w:spacing w:before="111"/>
        <w:rPr>
          <w:rFonts w:hint="eastAsia" w:ascii="仿宋_GB2312" w:eastAsia="仿宋_GB2312"/>
          <w:sz w:val="24"/>
        </w:rPr>
      </w:pPr>
      <w:r>
        <w:rPr>
          <w:rFonts w:hint="eastAsia" w:ascii="仿宋_GB2312" w:eastAsia="仿宋_GB2312"/>
          <w:sz w:val="24"/>
        </w:rPr>
        <w:t>企业名称（盖章</w:t>
      </w:r>
      <w:r>
        <w:rPr>
          <w:rFonts w:hint="eastAsia" w:ascii="仿宋_GB2312" w:eastAsia="仿宋_GB2312"/>
          <w:spacing w:val="-5"/>
          <w:sz w:val="24"/>
        </w:rPr>
        <w:t>）：</w:t>
      </w:r>
      <w:r>
        <w:rPr>
          <w:rFonts w:hint="eastAsia" w:ascii="仿宋_GB2312" w:eastAsia="仿宋_GB2312"/>
          <w:sz w:val="24"/>
        </w:rPr>
        <w:tab/>
      </w:r>
      <w:r>
        <w:rPr>
          <w:rFonts w:hint="eastAsia" w:ascii="仿宋_GB2312" w:eastAsia="仿宋_GB2312"/>
          <w:sz w:val="24"/>
        </w:rPr>
        <w:t>年度</w:t>
      </w:r>
      <w:r>
        <w:rPr>
          <w:rFonts w:hint="eastAsia" w:ascii="仿宋_GB2312" w:eastAsia="仿宋_GB2312"/>
          <w:spacing w:val="-10"/>
          <w:sz w:val="24"/>
        </w:rPr>
        <w:t>：</w:t>
      </w:r>
    </w:p>
    <w:p>
      <w:pPr>
        <w:pStyle w:val="4"/>
      </w:pPr>
    </w:p>
    <w:tbl>
      <w:tblPr>
        <w:tblStyle w:val="9"/>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7"/>
        <w:gridCol w:w="7091"/>
        <w:gridCol w:w="1724"/>
        <w:gridCol w:w="1456"/>
        <w:gridCol w:w="22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287" w:type="dxa"/>
          </w:tcPr>
          <w:p>
            <w:pPr>
              <w:pStyle w:val="11"/>
              <w:spacing w:before="4"/>
              <w:rPr>
                <w:rFonts w:hint="eastAsia" w:ascii="仿宋_GB2312" w:eastAsia="仿宋_GB2312"/>
                <w:sz w:val="21"/>
              </w:rPr>
            </w:pPr>
          </w:p>
          <w:p>
            <w:pPr>
              <w:pStyle w:val="11"/>
              <w:ind w:left="388" w:right="379"/>
              <w:jc w:val="center"/>
              <w:rPr>
                <w:rFonts w:hint="eastAsia" w:ascii="仿宋_GB2312" w:eastAsia="仿宋_GB2312"/>
                <w:sz w:val="24"/>
              </w:rPr>
            </w:pPr>
            <w:r>
              <w:rPr>
                <w:rFonts w:hint="eastAsia" w:ascii="仿宋_GB2312" w:eastAsia="仿宋_GB2312"/>
                <w:spacing w:val="-5"/>
                <w:sz w:val="24"/>
              </w:rPr>
              <w:t>序号</w:t>
            </w:r>
          </w:p>
        </w:tc>
        <w:tc>
          <w:tcPr>
            <w:tcW w:w="7091" w:type="dxa"/>
          </w:tcPr>
          <w:p>
            <w:pPr>
              <w:pStyle w:val="11"/>
              <w:spacing w:before="4"/>
              <w:rPr>
                <w:rFonts w:hint="eastAsia" w:ascii="仿宋_GB2312" w:eastAsia="仿宋_GB2312"/>
                <w:sz w:val="21"/>
              </w:rPr>
            </w:pPr>
          </w:p>
          <w:p>
            <w:pPr>
              <w:pStyle w:val="11"/>
              <w:ind w:left="1492" w:right="1485"/>
              <w:jc w:val="center"/>
              <w:rPr>
                <w:rFonts w:hint="eastAsia" w:ascii="仿宋_GB2312" w:eastAsia="仿宋_GB2312"/>
                <w:sz w:val="24"/>
              </w:rPr>
            </w:pPr>
            <w:r>
              <w:rPr>
                <w:rFonts w:hint="eastAsia" w:ascii="仿宋_GB2312" w:eastAsia="仿宋_GB2312"/>
                <w:spacing w:val="-1"/>
                <w:sz w:val="24"/>
              </w:rPr>
              <w:t>主要节能措施、节能技术改造项目情况</w:t>
            </w:r>
          </w:p>
        </w:tc>
        <w:tc>
          <w:tcPr>
            <w:tcW w:w="1724" w:type="dxa"/>
          </w:tcPr>
          <w:p>
            <w:pPr>
              <w:pStyle w:val="11"/>
              <w:spacing w:before="4"/>
              <w:rPr>
                <w:rFonts w:hint="eastAsia" w:ascii="仿宋_GB2312" w:eastAsia="仿宋_GB2312"/>
                <w:sz w:val="21"/>
              </w:rPr>
            </w:pPr>
          </w:p>
          <w:p>
            <w:pPr>
              <w:pStyle w:val="11"/>
              <w:ind w:left="380"/>
              <w:rPr>
                <w:rFonts w:hint="eastAsia" w:ascii="仿宋_GB2312" w:eastAsia="仿宋_GB2312"/>
                <w:sz w:val="24"/>
              </w:rPr>
            </w:pPr>
            <w:r>
              <w:rPr>
                <w:rFonts w:hint="eastAsia" w:ascii="仿宋_GB2312" w:eastAsia="仿宋_GB2312"/>
                <w:spacing w:val="-3"/>
                <w:sz w:val="24"/>
              </w:rPr>
              <w:t>实施时间</w:t>
            </w:r>
          </w:p>
        </w:tc>
        <w:tc>
          <w:tcPr>
            <w:tcW w:w="1456" w:type="dxa"/>
          </w:tcPr>
          <w:p>
            <w:pPr>
              <w:pStyle w:val="11"/>
              <w:spacing w:before="117"/>
              <w:ind w:left="233" w:right="223"/>
              <w:jc w:val="center"/>
              <w:rPr>
                <w:rFonts w:hint="eastAsia" w:ascii="仿宋_GB2312" w:eastAsia="仿宋_GB2312"/>
                <w:sz w:val="24"/>
              </w:rPr>
            </w:pPr>
            <w:r>
              <w:rPr>
                <w:rFonts w:hint="eastAsia" w:ascii="仿宋_GB2312" w:eastAsia="仿宋_GB2312"/>
                <w:spacing w:val="-4"/>
                <w:sz w:val="24"/>
              </w:rPr>
              <w:t>总投资</w:t>
            </w:r>
          </w:p>
          <w:p>
            <w:pPr>
              <w:pStyle w:val="11"/>
              <w:spacing w:before="5"/>
              <w:ind w:left="233" w:right="223"/>
              <w:jc w:val="center"/>
              <w:rPr>
                <w:rFonts w:hint="eastAsia" w:ascii="仿宋_GB2312" w:eastAsia="仿宋_GB2312"/>
                <w:sz w:val="24"/>
              </w:rPr>
            </w:pPr>
            <w:r>
              <w:rPr>
                <w:rFonts w:hint="eastAsia" w:ascii="仿宋_GB2312" w:eastAsia="仿宋_GB2312"/>
                <w:sz w:val="24"/>
              </w:rPr>
              <w:t>（万元</w:t>
            </w:r>
            <w:r>
              <w:rPr>
                <w:rFonts w:hint="eastAsia" w:ascii="仿宋_GB2312" w:eastAsia="仿宋_GB2312"/>
                <w:spacing w:val="-10"/>
                <w:sz w:val="24"/>
              </w:rPr>
              <w:t>）</w:t>
            </w:r>
          </w:p>
        </w:tc>
        <w:tc>
          <w:tcPr>
            <w:tcW w:w="2267" w:type="dxa"/>
          </w:tcPr>
          <w:p>
            <w:pPr>
              <w:pStyle w:val="11"/>
              <w:spacing w:before="117"/>
              <w:ind w:left="215" w:right="212"/>
              <w:jc w:val="center"/>
              <w:rPr>
                <w:rFonts w:hint="eastAsia" w:ascii="仿宋_GB2312" w:eastAsia="仿宋_GB2312"/>
                <w:sz w:val="24"/>
              </w:rPr>
            </w:pPr>
            <w:r>
              <w:rPr>
                <w:rFonts w:hint="eastAsia" w:ascii="仿宋_GB2312" w:eastAsia="仿宋_GB2312"/>
                <w:spacing w:val="-3"/>
                <w:sz w:val="24"/>
              </w:rPr>
              <w:t>节能效果</w:t>
            </w:r>
          </w:p>
          <w:p>
            <w:pPr>
              <w:pStyle w:val="11"/>
              <w:spacing w:before="5"/>
              <w:ind w:left="215" w:right="212"/>
              <w:jc w:val="center"/>
              <w:rPr>
                <w:rFonts w:hint="eastAsia" w:ascii="仿宋_GB2312" w:eastAsia="仿宋_GB2312"/>
                <w:sz w:val="24"/>
              </w:rPr>
            </w:pPr>
            <w:r>
              <w:rPr>
                <w:rFonts w:hint="eastAsia" w:ascii="仿宋_GB2312" w:eastAsia="仿宋_GB2312"/>
                <w:sz w:val="24"/>
              </w:rPr>
              <w:t>（吨标准煤/年</w:t>
            </w:r>
            <w:r>
              <w:rPr>
                <w:rFonts w:hint="eastAsia" w:ascii="仿宋_GB2312" w:eastAsia="仿宋_GB2312"/>
                <w:spacing w:val="-1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1287" w:type="dxa"/>
          </w:tcPr>
          <w:p>
            <w:pPr>
              <w:pStyle w:val="11"/>
              <w:spacing w:before="4"/>
              <w:rPr>
                <w:rFonts w:hint="eastAsia" w:ascii="仿宋_GB2312" w:eastAsia="仿宋_GB2312"/>
                <w:sz w:val="33"/>
              </w:rPr>
            </w:pPr>
          </w:p>
          <w:p>
            <w:pPr>
              <w:pStyle w:val="11"/>
              <w:ind w:left="9"/>
              <w:jc w:val="center"/>
              <w:rPr>
                <w:rFonts w:hint="eastAsia" w:ascii="仿宋_GB2312" w:eastAsia="仿宋_GB2312"/>
                <w:sz w:val="24"/>
              </w:rPr>
            </w:pPr>
            <w:r>
              <w:rPr>
                <w:rFonts w:hint="eastAsia" w:ascii="仿宋_GB2312" w:eastAsia="仿宋_GB2312"/>
                <w:sz w:val="24"/>
              </w:rPr>
              <w:t>1</w:t>
            </w:r>
          </w:p>
        </w:tc>
        <w:tc>
          <w:tcPr>
            <w:tcW w:w="7091" w:type="dxa"/>
          </w:tcPr>
          <w:p>
            <w:pPr>
              <w:pStyle w:val="11"/>
              <w:rPr>
                <w:rFonts w:hint="eastAsia" w:ascii="仿宋_GB2312" w:eastAsia="仿宋_GB2312"/>
                <w:sz w:val="24"/>
              </w:rPr>
            </w:pPr>
          </w:p>
        </w:tc>
        <w:tc>
          <w:tcPr>
            <w:tcW w:w="1724" w:type="dxa"/>
          </w:tcPr>
          <w:p>
            <w:pPr>
              <w:pStyle w:val="11"/>
              <w:rPr>
                <w:rFonts w:hint="eastAsia" w:ascii="仿宋_GB2312" w:eastAsia="仿宋_GB2312"/>
                <w:sz w:val="24"/>
              </w:rPr>
            </w:pPr>
          </w:p>
        </w:tc>
        <w:tc>
          <w:tcPr>
            <w:tcW w:w="1456" w:type="dxa"/>
          </w:tcPr>
          <w:p>
            <w:pPr>
              <w:pStyle w:val="11"/>
              <w:rPr>
                <w:rFonts w:hint="eastAsia" w:ascii="仿宋_GB2312" w:eastAsia="仿宋_GB2312"/>
                <w:sz w:val="24"/>
              </w:rPr>
            </w:pPr>
          </w:p>
        </w:tc>
        <w:tc>
          <w:tcPr>
            <w:tcW w:w="2267"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1287" w:type="dxa"/>
          </w:tcPr>
          <w:p>
            <w:pPr>
              <w:pStyle w:val="11"/>
              <w:spacing w:before="4"/>
              <w:rPr>
                <w:rFonts w:hint="eastAsia" w:ascii="仿宋_GB2312" w:eastAsia="仿宋_GB2312"/>
                <w:sz w:val="33"/>
              </w:rPr>
            </w:pPr>
          </w:p>
          <w:p>
            <w:pPr>
              <w:pStyle w:val="11"/>
              <w:ind w:left="9"/>
              <w:jc w:val="center"/>
              <w:rPr>
                <w:rFonts w:hint="eastAsia" w:ascii="仿宋_GB2312" w:eastAsia="仿宋_GB2312"/>
                <w:sz w:val="24"/>
              </w:rPr>
            </w:pPr>
            <w:r>
              <w:rPr>
                <w:rFonts w:hint="eastAsia" w:ascii="仿宋_GB2312" w:eastAsia="仿宋_GB2312"/>
                <w:sz w:val="24"/>
              </w:rPr>
              <w:t>2</w:t>
            </w:r>
          </w:p>
        </w:tc>
        <w:tc>
          <w:tcPr>
            <w:tcW w:w="7091" w:type="dxa"/>
          </w:tcPr>
          <w:p>
            <w:pPr>
              <w:pStyle w:val="11"/>
              <w:rPr>
                <w:rFonts w:hint="eastAsia" w:ascii="仿宋_GB2312" w:eastAsia="仿宋_GB2312"/>
                <w:sz w:val="24"/>
              </w:rPr>
            </w:pPr>
          </w:p>
        </w:tc>
        <w:tc>
          <w:tcPr>
            <w:tcW w:w="1724" w:type="dxa"/>
          </w:tcPr>
          <w:p>
            <w:pPr>
              <w:pStyle w:val="11"/>
              <w:rPr>
                <w:rFonts w:hint="eastAsia" w:ascii="仿宋_GB2312" w:eastAsia="仿宋_GB2312"/>
                <w:sz w:val="24"/>
              </w:rPr>
            </w:pPr>
          </w:p>
        </w:tc>
        <w:tc>
          <w:tcPr>
            <w:tcW w:w="1456" w:type="dxa"/>
          </w:tcPr>
          <w:p>
            <w:pPr>
              <w:pStyle w:val="11"/>
              <w:rPr>
                <w:rFonts w:hint="eastAsia" w:ascii="仿宋_GB2312" w:eastAsia="仿宋_GB2312"/>
                <w:sz w:val="24"/>
              </w:rPr>
            </w:pPr>
          </w:p>
        </w:tc>
        <w:tc>
          <w:tcPr>
            <w:tcW w:w="2267"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1287" w:type="dxa"/>
          </w:tcPr>
          <w:p>
            <w:pPr>
              <w:pStyle w:val="11"/>
              <w:spacing w:before="4"/>
              <w:rPr>
                <w:rFonts w:hint="eastAsia" w:ascii="仿宋_GB2312" w:eastAsia="仿宋_GB2312"/>
                <w:sz w:val="33"/>
              </w:rPr>
            </w:pPr>
          </w:p>
          <w:p>
            <w:pPr>
              <w:pStyle w:val="11"/>
              <w:ind w:left="9"/>
              <w:jc w:val="center"/>
              <w:rPr>
                <w:rFonts w:hint="eastAsia" w:ascii="仿宋_GB2312" w:eastAsia="仿宋_GB2312"/>
                <w:sz w:val="24"/>
              </w:rPr>
            </w:pPr>
            <w:r>
              <w:rPr>
                <w:rFonts w:hint="eastAsia" w:ascii="仿宋_GB2312" w:eastAsia="仿宋_GB2312"/>
                <w:sz w:val="24"/>
              </w:rPr>
              <w:t>3</w:t>
            </w:r>
          </w:p>
        </w:tc>
        <w:tc>
          <w:tcPr>
            <w:tcW w:w="7091" w:type="dxa"/>
          </w:tcPr>
          <w:p>
            <w:pPr>
              <w:pStyle w:val="11"/>
              <w:rPr>
                <w:rFonts w:hint="eastAsia" w:ascii="仿宋_GB2312" w:eastAsia="仿宋_GB2312"/>
                <w:sz w:val="24"/>
              </w:rPr>
            </w:pPr>
          </w:p>
        </w:tc>
        <w:tc>
          <w:tcPr>
            <w:tcW w:w="1724" w:type="dxa"/>
          </w:tcPr>
          <w:p>
            <w:pPr>
              <w:pStyle w:val="11"/>
              <w:rPr>
                <w:rFonts w:hint="eastAsia" w:ascii="仿宋_GB2312" w:eastAsia="仿宋_GB2312"/>
                <w:sz w:val="24"/>
              </w:rPr>
            </w:pPr>
          </w:p>
        </w:tc>
        <w:tc>
          <w:tcPr>
            <w:tcW w:w="1456" w:type="dxa"/>
          </w:tcPr>
          <w:p>
            <w:pPr>
              <w:pStyle w:val="11"/>
              <w:rPr>
                <w:rFonts w:hint="eastAsia" w:ascii="仿宋_GB2312" w:eastAsia="仿宋_GB2312"/>
                <w:sz w:val="24"/>
              </w:rPr>
            </w:pPr>
          </w:p>
        </w:tc>
        <w:tc>
          <w:tcPr>
            <w:tcW w:w="2267"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287" w:type="dxa"/>
          </w:tcPr>
          <w:p>
            <w:pPr>
              <w:pStyle w:val="11"/>
              <w:spacing w:before="6"/>
              <w:rPr>
                <w:rFonts w:hint="eastAsia" w:ascii="仿宋_GB2312" w:eastAsia="仿宋_GB2312"/>
                <w:sz w:val="33"/>
              </w:rPr>
            </w:pPr>
          </w:p>
          <w:p>
            <w:pPr>
              <w:pStyle w:val="11"/>
              <w:ind w:left="9"/>
              <w:jc w:val="center"/>
              <w:rPr>
                <w:rFonts w:hint="eastAsia" w:ascii="仿宋_GB2312" w:eastAsia="仿宋_GB2312"/>
                <w:sz w:val="24"/>
              </w:rPr>
            </w:pPr>
            <w:r>
              <w:rPr>
                <w:rFonts w:hint="eastAsia" w:ascii="仿宋_GB2312" w:eastAsia="仿宋_GB2312"/>
                <w:sz w:val="24"/>
              </w:rPr>
              <w:t>4</w:t>
            </w:r>
          </w:p>
        </w:tc>
        <w:tc>
          <w:tcPr>
            <w:tcW w:w="7091" w:type="dxa"/>
          </w:tcPr>
          <w:p>
            <w:pPr>
              <w:pStyle w:val="11"/>
              <w:rPr>
                <w:rFonts w:hint="eastAsia" w:ascii="仿宋_GB2312" w:eastAsia="仿宋_GB2312"/>
                <w:sz w:val="24"/>
              </w:rPr>
            </w:pPr>
          </w:p>
        </w:tc>
        <w:tc>
          <w:tcPr>
            <w:tcW w:w="1724" w:type="dxa"/>
          </w:tcPr>
          <w:p>
            <w:pPr>
              <w:pStyle w:val="11"/>
              <w:rPr>
                <w:rFonts w:hint="eastAsia" w:ascii="仿宋_GB2312" w:eastAsia="仿宋_GB2312"/>
                <w:sz w:val="24"/>
              </w:rPr>
            </w:pPr>
          </w:p>
        </w:tc>
        <w:tc>
          <w:tcPr>
            <w:tcW w:w="1456" w:type="dxa"/>
          </w:tcPr>
          <w:p>
            <w:pPr>
              <w:pStyle w:val="11"/>
              <w:rPr>
                <w:rFonts w:hint="eastAsia" w:ascii="仿宋_GB2312" w:eastAsia="仿宋_GB2312"/>
                <w:sz w:val="24"/>
              </w:rPr>
            </w:pPr>
          </w:p>
        </w:tc>
        <w:tc>
          <w:tcPr>
            <w:tcW w:w="2267"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1287" w:type="dxa"/>
          </w:tcPr>
          <w:p>
            <w:pPr>
              <w:pStyle w:val="11"/>
              <w:spacing w:before="4"/>
              <w:rPr>
                <w:rFonts w:hint="eastAsia" w:ascii="仿宋_GB2312" w:eastAsia="仿宋_GB2312"/>
                <w:sz w:val="33"/>
              </w:rPr>
            </w:pPr>
          </w:p>
          <w:p>
            <w:pPr>
              <w:pStyle w:val="11"/>
              <w:ind w:left="9"/>
              <w:jc w:val="center"/>
              <w:rPr>
                <w:rFonts w:hint="eastAsia" w:ascii="仿宋_GB2312" w:eastAsia="仿宋_GB2312"/>
                <w:sz w:val="24"/>
              </w:rPr>
            </w:pPr>
            <w:r>
              <w:rPr>
                <w:rFonts w:hint="eastAsia" w:ascii="仿宋_GB2312" w:eastAsia="仿宋_GB2312"/>
                <w:sz w:val="24"/>
              </w:rPr>
              <w:t>…</w:t>
            </w:r>
          </w:p>
        </w:tc>
        <w:tc>
          <w:tcPr>
            <w:tcW w:w="7091" w:type="dxa"/>
          </w:tcPr>
          <w:p>
            <w:pPr>
              <w:pStyle w:val="11"/>
              <w:rPr>
                <w:rFonts w:hint="eastAsia" w:ascii="仿宋_GB2312" w:eastAsia="仿宋_GB2312"/>
                <w:sz w:val="24"/>
              </w:rPr>
            </w:pPr>
          </w:p>
        </w:tc>
        <w:tc>
          <w:tcPr>
            <w:tcW w:w="1724" w:type="dxa"/>
          </w:tcPr>
          <w:p>
            <w:pPr>
              <w:pStyle w:val="11"/>
              <w:rPr>
                <w:rFonts w:hint="eastAsia" w:ascii="仿宋_GB2312" w:eastAsia="仿宋_GB2312"/>
                <w:sz w:val="24"/>
              </w:rPr>
            </w:pPr>
          </w:p>
        </w:tc>
        <w:tc>
          <w:tcPr>
            <w:tcW w:w="1456" w:type="dxa"/>
          </w:tcPr>
          <w:p>
            <w:pPr>
              <w:pStyle w:val="11"/>
              <w:rPr>
                <w:rFonts w:hint="eastAsia" w:ascii="仿宋_GB2312" w:eastAsia="仿宋_GB2312"/>
                <w:sz w:val="24"/>
              </w:rPr>
            </w:pPr>
          </w:p>
        </w:tc>
        <w:tc>
          <w:tcPr>
            <w:tcW w:w="2267" w:type="dxa"/>
          </w:tcPr>
          <w:p>
            <w:pPr>
              <w:pStyle w:val="11"/>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1287" w:type="dxa"/>
          </w:tcPr>
          <w:p>
            <w:pPr>
              <w:pStyle w:val="11"/>
              <w:rPr>
                <w:rFonts w:ascii="Times New Roman"/>
                <w:sz w:val="24"/>
              </w:rPr>
            </w:pPr>
          </w:p>
        </w:tc>
        <w:tc>
          <w:tcPr>
            <w:tcW w:w="7091" w:type="dxa"/>
          </w:tcPr>
          <w:p>
            <w:pPr>
              <w:pStyle w:val="11"/>
              <w:rPr>
                <w:rFonts w:ascii="Times New Roman"/>
                <w:sz w:val="24"/>
              </w:rPr>
            </w:pPr>
          </w:p>
        </w:tc>
        <w:tc>
          <w:tcPr>
            <w:tcW w:w="1724" w:type="dxa"/>
          </w:tcPr>
          <w:p>
            <w:pPr>
              <w:pStyle w:val="11"/>
              <w:rPr>
                <w:rFonts w:ascii="Times New Roman"/>
                <w:sz w:val="24"/>
              </w:rPr>
            </w:pPr>
          </w:p>
        </w:tc>
        <w:tc>
          <w:tcPr>
            <w:tcW w:w="1456" w:type="dxa"/>
          </w:tcPr>
          <w:p>
            <w:pPr>
              <w:pStyle w:val="11"/>
              <w:rPr>
                <w:rFonts w:ascii="Times New Roman"/>
                <w:sz w:val="24"/>
              </w:rPr>
            </w:pPr>
          </w:p>
        </w:tc>
        <w:tc>
          <w:tcPr>
            <w:tcW w:w="2267" w:type="dxa"/>
          </w:tcPr>
          <w:p>
            <w:pPr>
              <w:pStyle w:val="11"/>
              <w:rPr>
                <w:rFonts w:ascii="Times New Roman"/>
                <w:sz w:val="24"/>
              </w:rPr>
            </w:pPr>
          </w:p>
        </w:tc>
      </w:tr>
    </w:tbl>
    <w:p>
      <w:pPr>
        <w:pStyle w:val="4"/>
      </w:pPr>
    </w:p>
    <w:p>
      <w:pPr>
        <w:tabs>
          <w:tab w:val="left" w:pos="3457"/>
          <w:tab w:val="left" w:pos="6578"/>
          <w:tab w:val="left" w:pos="10298"/>
          <w:tab w:val="left" w:pos="11979"/>
          <w:tab w:val="left" w:pos="12459"/>
          <w:tab w:val="left" w:pos="12939"/>
        </w:tabs>
        <w:ind w:left="698"/>
        <w:rPr>
          <w:rFonts w:hint="eastAsia" w:ascii="仿宋_GB2312" w:eastAsia="仿宋_GB231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单位负责人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填报日期</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pacing w:val="-10"/>
          <w:position w:val="2"/>
          <w:sz w:val="24"/>
        </w:rPr>
        <w:t>年</w:t>
      </w:r>
      <w:r>
        <w:rPr>
          <w:rFonts w:hint="eastAsia" w:ascii="仿宋_GB2312" w:eastAsia="仿宋_GB2312"/>
          <w:position w:val="2"/>
          <w:sz w:val="24"/>
        </w:rPr>
        <w:tab/>
      </w:r>
      <w:r>
        <w:rPr>
          <w:rFonts w:hint="eastAsia" w:ascii="仿宋_GB2312" w:eastAsia="仿宋_GB2312"/>
          <w:spacing w:val="-10"/>
          <w:position w:val="2"/>
          <w:sz w:val="24"/>
        </w:rPr>
        <w:t>月</w:t>
      </w:r>
      <w:r>
        <w:rPr>
          <w:rFonts w:hint="eastAsia" w:ascii="仿宋_GB2312" w:eastAsia="仿宋_GB2312"/>
          <w:position w:val="2"/>
          <w:sz w:val="24"/>
        </w:rPr>
        <w:tab/>
      </w:r>
      <w:r>
        <w:rPr>
          <w:rFonts w:hint="eastAsia" w:ascii="仿宋_GB2312" w:eastAsia="仿宋_GB2312"/>
          <w:spacing w:val="-10"/>
          <w:position w:val="2"/>
          <w:sz w:val="24"/>
        </w:rPr>
        <w:t>日</w:t>
      </w:r>
    </w:p>
    <w:p>
      <w:pPr>
        <w:pStyle w:val="4"/>
      </w:pPr>
    </w:p>
    <w:p>
      <w:pPr>
        <w:pStyle w:val="4"/>
      </w:pPr>
    </w:p>
    <w:p>
      <w:pPr>
        <w:jc w:val="center"/>
        <w:rPr>
          <w:rFonts w:ascii="Times New Roman"/>
          <w:sz w:val="18"/>
        </w:rPr>
        <w:sectPr>
          <w:footerReference r:id="rId4" w:type="default"/>
          <w:pgSz w:w="16840" w:h="11910" w:orient="landscape"/>
          <w:pgMar w:top="1588" w:right="1134" w:bottom="1418" w:left="1134" w:header="0" w:footer="0" w:gutter="0"/>
          <w:cols w:space="720" w:num="1"/>
          <w:docGrid w:linePitch="299" w:charSpace="0"/>
        </w:sectPr>
      </w:pPr>
    </w:p>
    <w:p>
      <w:pPr>
        <w:spacing w:before="160"/>
        <w:ind w:left="3"/>
        <w:jc w:val="center"/>
        <w:rPr>
          <w:rFonts w:ascii="黑体" w:eastAsia="黑体"/>
          <w:sz w:val="28"/>
        </w:rPr>
      </w:pPr>
      <w:r>
        <w:rPr>
          <w:rFonts w:ascii="黑体" w:eastAsia="黑体"/>
          <w:spacing w:val="-35"/>
          <w:sz w:val="28"/>
        </w:rPr>
        <w:t xml:space="preserve">表 </w:t>
      </w:r>
      <w:r>
        <w:rPr>
          <w:rFonts w:ascii="黑体" w:eastAsia="黑体"/>
          <w:sz w:val="28"/>
        </w:rPr>
        <w:t>1-8</w:t>
      </w:r>
      <w:r>
        <w:rPr>
          <w:rFonts w:ascii="黑体" w:eastAsia="黑体"/>
          <w:spacing w:val="1"/>
          <w:sz w:val="28"/>
        </w:rPr>
        <w:t xml:space="preserve"> 能源管理体系、能源管控中心建设情况表</w:t>
      </w:r>
    </w:p>
    <w:p>
      <w:pPr>
        <w:tabs>
          <w:tab w:val="left" w:pos="7216"/>
        </w:tabs>
        <w:spacing w:before="1"/>
        <w:ind w:left="7"/>
        <w:rPr>
          <w:rFonts w:hint="eastAsia" w:ascii="仿宋_GB2312" w:eastAsia="仿宋_GB2312"/>
          <w:sz w:val="24"/>
          <w:szCs w:val="24"/>
        </w:rPr>
      </w:pPr>
      <w:r>
        <w:rPr>
          <w:rFonts w:hint="eastAsia" w:ascii="仿宋_GB2312" w:eastAsia="仿宋_GB2312"/>
          <w:spacing w:val="-2"/>
          <w:sz w:val="24"/>
          <w:szCs w:val="24"/>
        </w:rPr>
        <w:t>企业名称（盖章</w:t>
      </w:r>
      <w:r>
        <w:rPr>
          <w:rFonts w:hint="eastAsia" w:ascii="仿宋_GB2312" w:eastAsia="仿宋_GB2312"/>
          <w:spacing w:val="-5"/>
          <w:sz w:val="24"/>
          <w:szCs w:val="24"/>
        </w:rPr>
        <w:t>）：</w:t>
      </w:r>
      <w:r>
        <w:rPr>
          <w:rFonts w:hint="eastAsia" w:ascii="仿宋_GB2312" w:eastAsia="仿宋_GB2312"/>
          <w:sz w:val="24"/>
          <w:szCs w:val="24"/>
        </w:rPr>
        <w:tab/>
      </w:r>
      <w:r>
        <w:rPr>
          <w:rFonts w:hint="eastAsia" w:ascii="仿宋_GB2312" w:eastAsia="仿宋_GB2312"/>
          <w:spacing w:val="-2"/>
          <w:sz w:val="24"/>
          <w:szCs w:val="24"/>
        </w:rPr>
        <w:t>统计年度</w:t>
      </w:r>
      <w:r>
        <w:rPr>
          <w:rFonts w:hint="eastAsia" w:ascii="仿宋_GB2312" w:eastAsia="仿宋_GB2312"/>
          <w:spacing w:val="-10"/>
          <w:sz w:val="24"/>
          <w:szCs w:val="24"/>
        </w:rPr>
        <w:t xml:space="preserve">： </w:t>
      </w:r>
    </w:p>
    <w:tbl>
      <w:tblPr>
        <w:tblStyle w:val="9"/>
        <w:tblW w:w="90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2"/>
        <w:gridCol w:w="1134"/>
        <w:gridCol w:w="1701"/>
        <w:gridCol w:w="1701"/>
        <w:gridCol w:w="1361"/>
        <w:gridCol w:w="20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jc w:val="center"/>
        </w:trPr>
        <w:tc>
          <w:tcPr>
            <w:tcW w:w="9071" w:type="dxa"/>
            <w:gridSpan w:val="6"/>
            <w:vAlign w:val="center"/>
          </w:tcPr>
          <w:p>
            <w:pPr>
              <w:pStyle w:val="11"/>
              <w:jc w:val="both"/>
              <w:rPr>
                <w:rFonts w:hint="eastAsia" w:ascii="仿宋_GB2312" w:eastAsia="仿宋_GB2312"/>
                <w:sz w:val="28"/>
                <w:szCs w:val="28"/>
              </w:rPr>
            </w:pPr>
            <w:r>
              <w:rPr>
                <w:rFonts w:hint="eastAsia" w:ascii="仿宋_GB2312" w:eastAsia="仿宋_GB2312"/>
                <w:spacing w:val="-2"/>
                <w:sz w:val="28"/>
                <w:szCs w:val="28"/>
              </w:rPr>
              <w:t>一、能源管理体系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jc w:val="center"/>
        </w:trPr>
        <w:tc>
          <w:tcPr>
            <w:tcW w:w="1132" w:type="dxa"/>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是否建立</w:t>
            </w:r>
          </w:p>
        </w:tc>
        <w:tc>
          <w:tcPr>
            <w:tcW w:w="1134" w:type="dxa"/>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建立时间</w:t>
            </w:r>
          </w:p>
        </w:tc>
        <w:tc>
          <w:tcPr>
            <w:tcW w:w="1701" w:type="dxa"/>
            <w:vAlign w:val="center"/>
          </w:tcPr>
          <w:p>
            <w:pPr>
              <w:pStyle w:val="11"/>
              <w:jc w:val="center"/>
              <w:rPr>
                <w:rFonts w:hint="eastAsia" w:ascii="仿宋_GB2312" w:eastAsia="仿宋_GB2312"/>
                <w:sz w:val="28"/>
                <w:szCs w:val="28"/>
              </w:rPr>
            </w:pPr>
            <w:r>
              <w:rPr>
                <w:rFonts w:hint="eastAsia" w:ascii="仿宋_GB2312" w:eastAsia="仿宋_GB2312"/>
                <w:spacing w:val="-2"/>
                <w:sz w:val="28"/>
                <w:szCs w:val="28"/>
              </w:rPr>
              <w:t>是否通过认证</w:t>
            </w:r>
            <w:r>
              <w:rPr>
                <w:rFonts w:hint="eastAsia" w:ascii="仿宋_GB2312" w:eastAsia="仿宋_GB2312"/>
                <w:sz w:val="28"/>
                <w:szCs w:val="28"/>
              </w:rPr>
              <w:t>（适用时</w:t>
            </w:r>
            <w:r>
              <w:rPr>
                <w:rFonts w:hint="eastAsia" w:ascii="仿宋_GB2312" w:eastAsia="仿宋_GB2312"/>
                <w:spacing w:val="-10"/>
                <w:sz w:val="28"/>
                <w:szCs w:val="28"/>
              </w:rPr>
              <w:t>）</w:t>
            </w:r>
          </w:p>
        </w:tc>
        <w:tc>
          <w:tcPr>
            <w:tcW w:w="1701" w:type="dxa"/>
            <w:vAlign w:val="center"/>
          </w:tcPr>
          <w:p>
            <w:pPr>
              <w:pStyle w:val="11"/>
              <w:jc w:val="center"/>
              <w:rPr>
                <w:rFonts w:ascii="仿宋_GB2312" w:eastAsia="仿宋_GB2312"/>
                <w:spacing w:val="-2"/>
                <w:sz w:val="28"/>
                <w:szCs w:val="28"/>
              </w:rPr>
            </w:pPr>
            <w:r>
              <w:rPr>
                <w:rFonts w:hint="eastAsia" w:ascii="仿宋_GB2312" w:eastAsia="仿宋_GB2312"/>
                <w:spacing w:val="-2"/>
                <w:sz w:val="28"/>
                <w:szCs w:val="28"/>
              </w:rPr>
              <w:t>通过认证时间</w:t>
            </w:r>
          </w:p>
          <w:p>
            <w:pPr>
              <w:pStyle w:val="11"/>
              <w:jc w:val="center"/>
              <w:rPr>
                <w:rFonts w:hint="eastAsia" w:ascii="仿宋_GB2312" w:eastAsia="仿宋_GB2312"/>
                <w:sz w:val="28"/>
                <w:szCs w:val="28"/>
              </w:rPr>
            </w:pPr>
            <w:r>
              <w:rPr>
                <w:rFonts w:hint="eastAsia" w:ascii="仿宋_GB2312" w:eastAsia="仿宋_GB2312"/>
                <w:sz w:val="28"/>
                <w:szCs w:val="28"/>
              </w:rPr>
              <w:t>（适用时</w:t>
            </w:r>
            <w:r>
              <w:rPr>
                <w:rFonts w:hint="eastAsia" w:ascii="仿宋_GB2312" w:eastAsia="仿宋_GB2312"/>
                <w:spacing w:val="-10"/>
                <w:sz w:val="28"/>
                <w:szCs w:val="28"/>
              </w:rPr>
              <w:t>）</w:t>
            </w:r>
          </w:p>
        </w:tc>
        <w:tc>
          <w:tcPr>
            <w:tcW w:w="3403" w:type="dxa"/>
            <w:gridSpan w:val="2"/>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认证机构</w:t>
            </w:r>
          </w:p>
          <w:p>
            <w:pPr>
              <w:pStyle w:val="11"/>
              <w:jc w:val="center"/>
              <w:rPr>
                <w:rFonts w:hint="eastAsia" w:ascii="仿宋_GB2312" w:eastAsia="仿宋_GB2312"/>
                <w:sz w:val="28"/>
                <w:szCs w:val="28"/>
              </w:rPr>
            </w:pPr>
            <w:r>
              <w:rPr>
                <w:rFonts w:hint="eastAsia" w:ascii="仿宋_GB2312" w:eastAsia="仿宋_GB2312"/>
                <w:sz w:val="28"/>
                <w:szCs w:val="28"/>
              </w:rPr>
              <w:t>（适用时</w:t>
            </w:r>
            <w:r>
              <w:rPr>
                <w:rFonts w:hint="eastAsia" w:ascii="仿宋_GB2312" w:eastAsia="仿宋_GB2312"/>
                <w:spacing w:val="-10"/>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132" w:type="dxa"/>
            <w:vAlign w:val="center"/>
          </w:tcPr>
          <w:p>
            <w:pPr>
              <w:pStyle w:val="11"/>
              <w:jc w:val="center"/>
              <w:rPr>
                <w:rFonts w:hint="eastAsia" w:ascii="仿宋_GB2312" w:eastAsia="仿宋_GB2312"/>
                <w:sz w:val="28"/>
                <w:szCs w:val="28"/>
              </w:rPr>
            </w:pPr>
          </w:p>
        </w:tc>
        <w:tc>
          <w:tcPr>
            <w:tcW w:w="1134" w:type="dxa"/>
            <w:vAlign w:val="center"/>
          </w:tcPr>
          <w:p>
            <w:pPr>
              <w:pStyle w:val="11"/>
              <w:jc w:val="center"/>
              <w:rPr>
                <w:rFonts w:hint="eastAsia" w:ascii="仿宋_GB2312" w:eastAsia="仿宋_GB2312"/>
                <w:sz w:val="28"/>
                <w:szCs w:val="28"/>
              </w:rPr>
            </w:pPr>
          </w:p>
        </w:tc>
        <w:tc>
          <w:tcPr>
            <w:tcW w:w="1701" w:type="dxa"/>
            <w:vAlign w:val="center"/>
          </w:tcPr>
          <w:p>
            <w:pPr>
              <w:pStyle w:val="11"/>
              <w:jc w:val="center"/>
              <w:rPr>
                <w:rFonts w:hint="eastAsia" w:ascii="仿宋_GB2312" w:eastAsia="仿宋_GB2312"/>
                <w:sz w:val="28"/>
                <w:szCs w:val="28"/>
              </w:rPr>
            </w:pPr>
          </w:p>
        </w:tc>
        <w:tc>
          <w:tcPr>
            <w:tcW w:w="1701" w:type="dxa"/>
            <w:vAlign w:val="center"/>
          </w:tcPr>
          <w:p>
            <w:pPr>
              <w:pStyle w:val="11"/>
              <w:jc w:val="center"/>
              <w:rPr>
                <w:rFonts w:hint="eastAsia" w:ascii="仿宋_GB2312" w:eastAsia="仿宋_GB2312"/>
                <w:sz w:val="28"/>
                <w:szCs w:val="28"/>
              </w:rPr>
            </w:pPr>
          </w:p>
        </w:tc>
        <w:tc>
          <w:tcPr>
            <w:tcW w:w="3403" w:type="dxa"/>
            <w:gridSpan w:val="2"/>
            <w:vAlign w:val="center"/>
          </w:tcPr>
          <w:p>
            <w:pPr>
              <w:pStyle w:val="11"/>
              <w:jc w:val="center"/>
              <w:rPr>
                <w:rFonts w:hint="eastAsia" w:ascii="仿宋_GB2312" w:eastAsia="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9071" w:type="dxa"/>
            <w:gridSpan w:val="6"/>
            <w:vAlign w:val="center"/>
          </w:tcPr>
          <w:p>
            <w:pPr>
              <w:pStyle w:val="11"/>
              <w:jc w:val="both"/>
              <w:rPr>
                <w:rFonts w:hint="eastAsia" w:ascii="仿宋_GB2312" w:eastAsia="仿宋_GB2312"/>
                <w:sz w:val="28"/>
                <w:szCs w:val="28"/>
              </w:rPr>
            </w:pPr>
            <w:r>
              <w:rPr>
                <w:rFonts w:hint="eastAsia" w:ascii="仿宋_GB2312" w:eastAsia="仿宋_GB2312"/>
                <w:spacing w:val="-2"/>
                <w:sz w:val="28"/>
                <w:szCs w:val="28"/>
              </w:rPr>
              <w:t>二、能源管控中心（适用时</w:t>
            </w:r>
            <w:r>
              <w:rPr>
                <w:rFonts w:hint="eastAsia" w:ascii="仿宋_GB2312" w:eastAsia="仿宋_GB2312"/>
                <w:spacing w:val="-10"/>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132" w:type="dxa"/>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是否建立</w:t>
            </w:r>
          </w:p>
        </w:tc>
        <w:tc>
          <w:tcPr>
            <w:tcW w:w="1134" w:type="dxa"/>
            <w:vAlign w:val="center"/>
          </w:tcPr>
          <w:p>
            <w:pPr>
              <w:pStyle w:val="11"/>
              <w:jc w:val="center"/>
              <w:rPr>
                <w:rFonts w:hint="eastAsia" w:ascii="仿宋_GB2312" w:eastAsia="仿宋_GB2312"/>
                <w:sz w:val="28"/>
                <w:szCs w:val="28"/>
              </w:rPr>
            </w:pPr>
          </w:p>
        </w:tc>
        <w:tc>
          <w:tcPr>
            <w:tcW w:w="1701" w:type="dxa"/>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建立时间</w:t>
            </w:r>
          </w:p>
        </w:tc>
        <w:tc>
          <w:tcPr>
            <w:tcW w:w="1701" w:type="dxa"/>
            <w:vAlign w:val="center"/>
          </w:tcPr>
          <w:p>
            <w:pPr>
              <w:pStyle w:val="11"/>
              <w:jc w:val="center"/>
              <w:rPr>
                <w:rFonts w:hint="eastAsia" w:ascii="仿宋_GB2312" w:eastAsia="仿宋_GB2312"/>
                <w:sz w:val="28"/>
                <w:szCs w:val="28"/>
              </w:rPr>
            </w:pPr>
          </w:p>
        </w:tc>
        <w:tc>
          <w:tcPr>
            <w:tcW w:w="1361" w:type="dxa"/>
            <w:vAlign w:val="center"/>
          </w:tcPr>
          <w:p>
            <w:pPr>
              <w:pStyle w:val="11"/>
              <w:spacing w:line="242" w:lineRule="auto"/>
              <w:jc w:val="center"/>
              <w:rPr>
                <w:rFonts w:hint="eastAsia" w:ascii="仿宋_GB2312" w:eastAsia="仿宋_GB2312"/>
                <w:sz w:val="28"/>
                <w:szCs w:val="28"/>
              </w:rPr>
            </w:pPr>
            <w:r>
              <w:rPr>
                <w:rFonts w:hint="eastAsia" w:ascii="仿宋_GB2312" w:eastAsia="仿宋_GB2312"/>
                <w:spacing w:val="-6"/>
                <w:sz w:val="28"/>
                <w:szCs w:val="28"/>
              </w:rPr>
              <w:t>资金</w:t>
            </w:r>
            <w:r>
              <w:rPr>
                <w:rFonts w:hint="eastAsia" w:ascii="仿宋_GB2312" w:eastAsia="仿宋_GB2312"/>
                <w:spacing w:val="-5"/>
                <w:sz w:val="28"/>
                <w:szCs w:val="28"/>
              </w:rPr>
              <w:t>投入</w:t>
            </w:r>
          </w:p>
        </w:tc>
        <w:tc>
          <w:tcPr>
            <w:tcW w:w="2042" w:type="dxa"/>
            <w:vAlign w:val="center"/>
          </w:tcPr>
          <w:p>
            <w:pPr>
              <w:pStyle w:val="11"/>
              <w:jc w:val="center"/>
              <w:rPr>
                <w:rFonts w:hint="eastAsia" w:ascii="仿宋_GB2312" w:eastAsia="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jc w:val="center"/>
        </w:trPr>
        <w:tc>
          <w:tcPr>
            <w:tcW w:w="1132" w:type="dxa"/>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功能介绍</w:t>
            </w:r>
          </w:p>
        </w:tc>
        <w:tc>
          <w:tcPr>
            <w:tcW w:w="7937" w:type="dxa"/>
            <w:gridSpan w:val="5"/>
            <w:vAlign w:val="center"/>
          </w:tcPr>
          <w:p>
            <w:pPr>
              <w:pStyle w:val="11"/>
              <w:jc w:val="center"/>
              <w:rPr>
                <w:rFonts w:hint="eastAsia" w:ascii="仿宋_GB2312" w:eastAsia="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jc w:val="center"/>
        </w:trPr>
        <w:tc>
          <w:tcPr>
            <w:tcW w:w="1132" w:type="dxa"/>
            <w:vAlign w:val="center"/>
          </w:tcPr>
          <w:p>
            <w:pPr>
              <w:pStyle w:val="11"/>
              <w:jc w:val="center"/>
              <w:rPr>
                <w:rFonts w:hint="eastAsia" w:ascii="仿宋_GB2312" w:eastAsia="仿宋_GB2312"/>
                <w:sz w:val="28"/>
                <w:szCs w:val="28"/>
              </w:rPr>
            </w:pPr>
            <w:r>
              <w:rPr>
                <w:rFonts w:hint="eastAsia" w:ascii="仿宋_GB2312" w:eastAsia="仿宋_GB2312"/>
                <w:spacing w:val="-3"/>
                <w:sz w:val="28"/>
                <w:szCs w:val="28"/>
              </w:rPr>
              <w:t>运行情况</w:t>
            </w:r>
          </w:p>
        </w:tc>
        <w:tc>
          <w:tcPr>
            <w:tcW w:w="7937" w:type="dxa"/>
            <w:gridSpan w:val="5"/>
            <w:vAlign w:val="center"/>
          </w:tcPr>
          <w:p>
            <w:pPr>
              <w:pStyle w:val="11"/>
              <w:jc w:val="center"/>
              <w:rPr>
                <w:rFonts w:hint="eastAsia" w:ascii="仿宋_GB2312" w:eastAsia="仿宋_GB2312"/>
                <w:sz w:val="28"/>
                <w:szCs w:val="28"/>
              </w:rPr>
            </w:pPr>
          </w:p>
        </w:tc>
      </w:tr>
    </w:tbl>
    <w:p>
      <w:pPr>
        <w:tabs>
          <w:tab w:val="left" w:pos="1836"/>
          <w:tab w:val="left" w:pos="5710"/>
          <w:tab w:val="left" w:pos="7782"/>
          <w:tab w:val="left" w:pos="8503"/>
        </w:tabs>
        <w:spacing w:before="4"/>
        <w:ind w:left="7"/>
        <w:jc w:val="center"/>
        <w:rPr>
          <w:rFonts w:hint="eastAsia" w:ascii="仿宋_GB2312" w:eastAsia="仿宋_GB2312"/>
          <w:sz w:val="24"/>
        </w:rPr>
      </w:pPr>
      <w:r>
        <w:rPr>
          <w:rFonts w:hint="eastAsia" w:ascii="仿宋_GB2312" w:eastAsia="仿宋_GB2312"/>
          <w:sz w:val="24"/>
        </w:rPr>
        <w:t>填报人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填报负责人</w:t>
      </w:r>
      <w:r>
        <w:rPr>
          <w:rFonts w:hint="eastAsia" w:ascii="仿宋_GB2312" w:eastAsia="仿宋_GB2312"/>
          <w:spacing w:val="-10"/>
          <w:sz w:val="24"/>
        </w:rPr>
        <w:t>：</w:t>
      </w:r>
      <w:r>
        <w:rPr>
          <w:rFonts w:hint="eastAsia" w:ascii="仿宋_GB2312" w:eastAsia="仿宋_GB2312"/>
          <w:sz w:val="24"/>
        </w:rPr>
        <w:tab/>
      </w:r>
      <w:r>
        <w:rPr>
          <w:rFonts w:hint="eastAsia" w:ascii="仿宋_GB2312" w:eastAsia="仿宋_GB2312"/>
          <w:sz w:val="24"/>
        </w:rPr>
        <w:t>填报时间：</w:t>
      </w:r>
      <w:r>
        <w:rPr>
          <w:rFonts w:hint="eastAsia" w:ascii="仿宋_GB2312" w:eastAsia="仿宋_GB2312"/>
          <w:spacing w:val="31"/>
          <w:sz w:val="24"/>
        </w:rPr>
        <w:t xml:space="preserve"> </w:t>
      </w:r>
      <w:r>
        <w:rPr>
          <w:rFonts w:hint="eastAsia" w:ascii="仿宋_GB2312" w:eastAsia="仿宋_GB2312"/>
          <w:spacing w:val="-10"/>
          <w:sz w:val="24"/>
        </w:rPr>
        <w:t>年</w:t>
      </w:r>
      <w:r>
        <w:rPr>
          <w:rFonts w:hint="eastAsia" w:ascii="仿宋_GB2312" w:eastAsia="仿宋_GB2312"/>
          <w:sz w:val="24"/>
        </w:rPr>
        <w:tab/>
      </w:r>
      <w:r>
        <w:rPr>
          <w:rFonts w:hint="eastAsia" w:ascii="仿宋_GB2312" w:eastAsia="仿宋_GB2312"/>
          <w:spacing w:val="-10"/>
          <w:sz w:val="24"/>
        </w:rPr>
        <w:t>月</w:t>
      </w:r>
      <w:r>
        <w:rPr>
          <w:rFonts w:hint="eastAsia" w:ascii="仿宋_GB2312" w:eastAsia="仿宋_GB2312"/>
          <w:sz w:val="24"/>
        </w:rPr>
        <w:tab/>
      </w:r>
      <w:r>
        <w:rPr>
          <w:rFonts w:hint="eastAsia" w:ascii="仿宋_GB2312" w:eastAsia="仿宋_GB2312"/>
          <w:spacing w:val="-10"/>
          <w:sz w:val="24"/>
        </w:rPr>
        <w:t>日</w:t>
      </w:r>
    </w:p>
    <w:p>
      <w:pPr>
        <w:pStyle w:val="4"/>
        <w:sectPr>
          <w:footerReference r:id="rId5" w:type="default"/>
          <w:pgSz w:w="11910" w:h="16840"/>
          <w:pgMar w:top="2098" w:right="1418" w:bottom="1985" w:left="1588" w:header="0" w:footer="995" w:gutter="0"/>
          <w:cols w:space="720" w:num="1"/>
        </w:sectPr>
      </w:pPr>
      <w:bookmarkStart w:id="0" w:name="_bookmark22"/>
      <w:bookmarkEnd w:id="0"/>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变压器信息汇总表</w:t>
      </w:r>
    </w:p>
    <w:tbl>
      <w:tblPr>
        <w:tblStyle w:val="7"/>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电机信息汇总表</w:t>
      </w:r>
    </w:p>
    <w:tbl>
      <w:tblPr>
        <w:tblStyle w:val="7"/>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泵类信息汇总表</w:t>
      </w:r>
    </w:p>
    <w:tbl>
      <w:tblPr>
        <w:tblStyle w:val="7"/>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12</w:t>
      </w:r>
      <w:r>
        <w:rPr>
          <w:rFonts w:hint="eastAsia" w:ascii="黑体" w:hAnsi="黑体" w:eastAsia="黑体" w:cs="Times New Roman"/>
          <w:snapToGrid/>
          <w:color w:val="000000"/>
          <w:kern w:val="2"/>
          <w:sz w:val="32"/>
          <w:szCs w:val="24"/>
          <w:lang w:eastAsia="zh-CN"/>
        </w:rPr>
        <w:t>压缩机信息汇总表</w:t>
      </w:r>
    </w:p>
    <w:tbl>
      <w:tblPr>
        <w:tblStyle w:val="7"/>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离心式通风机信息汇总表</w:t>
      </w:r>
    </w:p>
    <w:tbl>
      <w:tblPr>
        <w:tblStyle w:val="7"/>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轴流式通风机信息汇总表</w:t>
      </w:r>
    </w:p>
    <w:tbl>
      <w:tblPr>
        <w:tblStyle w:val="7"/>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15 </w:t>
      </w:r>
      <w:r>
        <w:rPr>
          <w:rFonts w:hint="eastAsia" w:ascii="黑体" w:hAnsi="黑体" w:eastAsia="黑体" w:cs="黑体"/>
          <w:snapToGrid/>
          <w:color w:val="000000"/>
          <w:kern w:val="2"/>
          <w:sz w:val="32"/>
          <w:szCs w:val="32"/>
          <w:lang w:eastAsia="zh-CN"/>
        </w:rPr>
        <w:t>离心式鼓风机信息汇总表</w:t>
      </w:r>
    </w:p>
    <w:tbl>
      <w:tblPr>
        <w:tblStyle w:val="7"/>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keepNext w:val="0"/>
        <w:keepLines w:val="0"/>
        <w:pageBreakBefore w:val="0"/>
        <w:widowControl w:val="0"/>
        <w:tabs>
          <w:tab w:val="left" w:pos="2979"/>
          <w:tab w:val="left" w:pos="11619"/>
        </w:tabs>
        <w:kinsoku/>
        <w:wordWrap/>
        <w:overflowPunct w:val="0"/>
        <w:topLinePunct w:val="0"/>
        <w:autoSpaceDE/>
        <w:autoSpaceDN/>
        <w:bidi w:val="0"/>
        <w:adjustRightInd/>
        <w:snapToGrid/>
        <w:spacing w:line="240" w:lineRule="auto"/>
        <w:ind w:left="0" w:right="0"/>
        <w:jc w:val="center"/>
        <w:textAlignment w:val="auto"/>
        <w:rPr>
          <w:rFonts w:ascii="仿宋" w:hAnsi="仿宋" w:eastAsia="仿宋" w:cs="仿宋"/>
          <w:spacing w:val="0"/>
          <w:w w:val="100"/>
          <w:kern w:val="0"/>
          <w:position w:val="0"/>
          <w:sz w:val="24"/>
          <w:lang w:eastAsia="zh-CN"/>
        </w:rPr>
      </w:pPr>
    </w:p>
    <w:p>
      <w:pPr>
        <w:pStyle w:val="4"/>
      </w:pPr>
    </w:p>
    <w:sectPr>
      <w:pgSz w:w="16840" w:h="11910" w:orient="landscape"/>
      <w:pgMar w:top="1100" w:right="1219" w:bottom="1378" w:left="1219" w:header="0" w:footer="0" w:gutter="0"/>
      <w:cols w:equalWidth="0" w:num="1">
        <w:col w:w="855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C54133"/>
    <w:multiLevelType w:val="multilevel"/>
    <w:tmpl w:val="30C54133"/>
    <w:lvl w:ilvl="0" w:tentative="0">
      <w:start w:val="2"/>
      <w:numFmt w:val="decimal"/>
      <w:lvlText w:val="%1."/>
      <w:lvlJc w:val="left"/>
      <w:pPr>
        <w:ind w:left="461" w:hanging="361"/>
      </w:pPr>
      <w:rPr>
        <w:rFonts w:hint="default" w:ascii="宋体" w:hAnsi="宋体" w:eastAsia="宋体" w:cs="宋体"/>
        <w:b w:val="0"/>
        <w:bCs w:val="0"/>
        <w:i w:val="0"/>
        <w:iCs w:val="0"/>
        <w:w w:val="100"/>
        <w:sz w:val="22"/>
        <w:szCs w:val="22"/>
        <w:lang w:val="en-US" w:eastAsia="zh-CN" w:bidi="ar-SA"/>
      </w:rPr>
    </w:lvl>
    <w:lvl w:ilvl="1" w:tentative="0">
      <w:start w:val="1"/>
      <w:numFmt w:val="decimal"/>
      <w:lvlText w:val="%2."/>
      <w:lvlJc w:val="left"/>
      <w:pPr>
        <w:ind w:left="1660" w:hanging="250"/>
      </w:pPr>
      <w:rPr>
        <w:rFonts w:hint="default" w:ascii="Times New Roman" w:hAnsi="Times New Roman" w:eastAsia="Times New Roman" w:cs="Times New Roman"/>
        <w:b w:val="0"/>
        <w:bCs w:val="0"/>
        <w:i w:val="0"/>
        <w:iCs w:val="0"/>
        <w:color w:val="212121"/>
        <w:spacing w:val="-11"/>
        <w:w w:val="99"/>
        <w:sz w:val="32"/>
        <w:szCs w:val="32"/>
        <w:lang w:val="en-US" w:eastAsia="zh-CN" w:bidi="ar-SA"/>
      </w:rPr>
    </w:lvl>
    <w:lvl w:ilvl="2" w:tentative="0">
      <w:start w:val="0"/>
      <w:numFmt w:val="bullet"/>
      <w:lvlText w:val="•"/>
      <w:lvlJc w:val="left"/>
      <w:pPr>
        <w:ind w:left="2580" w:hanging="250"/>
      </w:pPr>
      <w:rPr>
        <w:rFonts w:hint="default"/>
        <w:lang w:val="en-US" w:eastAsia="zh-CN" w:bidi="ar-SA"/>
      </w:rPr>
    </w:lvl>
    <w:lvl w:ilvl="3" w:tentative="0">
      <w:start w:val="0"/>
      <w:numFmt w:val="bullet"/>
      <w:lvlText w:val="•"/>
      <w:lvlJc w:val="left"/>
      <w:pPr>
        <w:ind w:left="3501" w:hanging="250"/>
      </w:pPr>
      <w:rPr>
        <w:rFonts w:hint="default"/>
        <w:lang w:val="en-US" w:eastAsia="zh-CN" w:bidi="ar-SA"/>
      </w:rPr>
    </w:lvl>
    <w:lvl w:ilvl="4" w:tentative="0">
      <w:start w:val="0"/>
      <w:numFmt w:val="bullet"/>
      <w:lvlText w:val="•"/>
      <w:lvlJc w:val="left"/>
      <w:pPr>
        <w:ind w:left="4422" w:hanging="250"/>
      </w:pPr>
      <w:rPr>
        <w:rFonts w:hint="default"/>
        <w:lang w:val="en-US" w:eastAsia="zh-CN" w:bidi="ar-SA"/>
      </w:rPr>
    </w:lvl>
    <w:lvl w:ilvl="5" w:tentative="0">
      <w:start w:val="0"/>
      <w:numFmt w:val="bullet"/>
      <w:lvlText w:val="•"/>
      <w:lvlJc w:val="left"/>
      <w:pPr>
        <w:ind w:left="5342" w:hanging="250"/>
      </w:pPr>
      <w:rPr>
        <w:rFonts w:hint="default"/>
        <w:lang w:val="en-US" w:eastAsia="zh-CN" w:bidi="ar-SA"/>
      </w:rPr>
    </w:lvl>
    <w:lvl w:ilvl="6" w:tentative="0">
      <w:start w:val="0"/>
      <w:numFmt w:val="bullet"/>
      <w:lvlText w:val="•"/>
      <w:lvlJc w:val="left"/>
      <w:pPr>
        <w:ind w:left="6263" w:hanging="250"/>
      </w:pPr>
      <w:rPr>
        <w:rFonts w:hint="default"/>
        <w:lang w:val="en-US" w:eastAsia="zh-CN" w:bidi="ar-SA"/>
      </w:rPr>
    </w:lvl>
    <w:lvl w:ilvl="7" w:tentative="0">
      <w:start w:val="0"/>
      <w:numFmt w:val="bullet"/>
      <w:lvlText w:val="•"/>
      <w:lvlJc w:val="left"/>
      <w:pPr>
        <w:ind w:left="7184" w:hanging="250"/>
      </w:pPr>
      <w:rPr>
        <w:rFonts w:hint="default"/>
        <w:lang w:val="en-US" w:eastAsia="zh-CN" w:bidi="ar-SA"/>
      </w:rPr>
    </w:lvl>
    <w:lvl w:ilvl="8" w:tentative="0">
      <w:start w:val="0"/>
      <w:numFmt w:val="bullet"/>
      <w:lvlText w:val="•"/>
      <w:lvlJc w:val="left"/>
      <w:pPr>
        <w:ind w:left="8104" w:hanging="250"/>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0YjI4NGQyYWQ0YmJhYzY3ZTI2YTQwZTYxYjcyMzEifQ=="/>
  </w:docVars>
  <w:rsids>
    <w:rsidRoot w:val="00664F0E"/>
    <w:rsid w:val="000340DF"/>
    <w:rsid w:val="00145548"/>
    <w:rsid w:val="001754F3"/>
    <w:rsid w:val="001E5BED"/>
    <w:rsid w:val="00294BBE"/>
    <w:rsid w:val="003143FC"/>
    <w:rsid w:val="00664F0E"/>
    <w:rsid w:val="006D79B2"/>
    <w:rsid w:val="007167ED"/>
    <w:rsid w:val="0072028D"/>
    <w:rsid w:val="0074772A"/>
    <w:rsid w:val="0097393D"/>
    <w:rsid w:val="009D24B6"/>
    <w:rsid w:val="00AB6424"/>
    <w:rsid w:val="02296E92"/>
    <w:rsid w:val="05BC001D"/>
    <w:rsid w:val="13E64BE3"/>
    <w:rsid w:val="147A66A8"/>
    <w:rsid w:val="22162B37"/>
    <w:rsid w:val="25A93CC2"/>
    <w:rsid w:val="2822701D"/>
    <w:rsid w:val="295B3526"/>
    <w:rsid w:val="2CEF46B1"/>
    <w:rsid w:val="2E03680A"/>
    <w:rsid w:val="424C5CAA"/>
    <w:rsid w:val="4B1A264B"/>
    <w:rsid w:val="542720D3"/>
    <w:rsid w:val="56494582"/>
    <w:rsid w:val="60805044"/>
    <w:rsid w:val="6F6D0831"/>
    <w:rsid w:val="776E39F1"/>
    <w:rsid w:val="7AE364A4"/>
    <w:rsid w:val="7CF76237"/>
    <w:rsid w:val="7D050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autoRedefine/>
    <w:qFormat/>
    <w:uiPriority w:val="9"/>
    <w:pPr>
      <w:jc w:val="center"/>
      <w:outlineLvl w:val="0"/>
    </w:pPr>
    <w:rPr>
      <w:rFonts w:ascii="黑体" w:hAnsi="黑体" w:eastAsia="黑体" w:cs="黑体"/>
      <w:sz w:val="44"/>
      <w:szCs w:val="44"/>
    </w:rPr>
  </w:style>
  <w:style w:type="paragraph" w:styleId="3">
    <w:name w:val="heading 2"/>
    <w:basedOn w:val="1"/>
    <w:autoRedefine/>
    <w:unhideWhenUsed/>
    <w:qFormat/>
    <w:uiPriority w:val="9"/>
    <w:pPr>
      <w:spacing w:line="471" w:lineRule="exact"/>
      <w:ind w:left="1642" w:hanging="230"/>
      <w:outlineLvl w:val="1"/>
    </w:pPr>
    <w:rPr>
      <w:rFonts w:ascii="微软雅黑" w:hAnsi="微软雅黑" w:eastAsia="微软雅黑" w:cs="微软雅黑"/>
      <w:b/>
      <w:bCs/>
      <w:sz w:val="32"/>
      <w:szCs w:val="32"/>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pPr>
      <w:jc w:val="both"/>
    </w:pPr>
    <w:rPr>
      <w:rFonts w:ascii="仿宋_GB2312" w:eastAsia="仿宋_GB2312"/>
      <w:sz w:val="24"/>
      <w:szCs w:val="24"/>
    </w:rPr>
  </w:style>
  <w:style w:type="paragraph" w:styleId="5">
    <w:name w:val="footer"/>
    <w:basedOn w:val="1"/>
    <w:link w:val="13"/>
    <w:unhideWhenUsed/>
    <w:qFormat/>
    <w:uiPriority w:val="99"/>
    <w:pPr>
      <w:tabs>
        <w:tab w:val="center" w:pos="4153"/>
        <w:tab w:val="right" w:pos="8306"/>
      </w:tabs>
      <w:snapToGrid w:val="0"/>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818" w:firstLine="592"/>
    </w:pPr>
  </w:style>
  <w:style w:type="paragraph" w:customStyle="1" w:styleId="11">
    <w:name w:val="Table Paragraph"/>
    <w:basedOn w:val="1"/>
    <w:autoRedefine/>
    <w:qFormat/>
    <w:uiPriority w:val="1"/>
  </w:style>
  <w:style w:type="character" w:customStyle="1" w:styleId="12">
    <w:name w:val="页眉 字符"/>
    <w:basedOn w:val="8"/>
    <w:link w:val="6"/>
    <w:autoRedefine/>
    <w:qFormat/>
    <w:uiPriority w:val="99"/>
    <w:rPr>
      <w:rFonts w:ascii="宋体" w:hAnsi="宋体" w:eastAsia="宋体" w:cs="宋体"/>
      <w:sz w:val="18"/>
      <w:szCs w:val="18"/>
      <w:lang w:eastAsia="zh-CN"/>
    </w:rPr>
  </w:style>
  <w:style w:type="character" w:customStyle="1" w:styleId="13">
    <w:name w:val="页脚 字符"/>
    <w:basedOn w:val="8"/>
    <w:link w:val="5"/>
    <w:autoRedefine/>
    <w:qFormat/>
    <w:uiPriority w:val="99"/>
    <w:rPr>
      <w:rFonts w:ascii="宋体" w:hAnsi="宋体" w:eastAsia="宋体" w:cs="宋体"/>
      <w:sz w:val="18"/>
      <w:szCs w:val="18"/>
      <w:lang w:eastAsia="zh-CN"/>
    </w:rPr>
  </w:style>
  <w:style w:type="paragraph" w:customStyle="1" w:styleId="14">
    <w:name w:val="表格名称"/>
    <w:basedOn w:val="1"/>
    <w:link w:val="15"/>
    <w:autoRedefine/>
    <w:qFormat/>
    <w:uiPriority w:val="0"/>
    <w:pPr>
      <w:jc w:val="center"/>
    </w:pPr>
    <w:rPr>
      <w:rFonts w:ascii="黑体" w:eastAsia="黑体"/>
      <w:spacing w:val="-37"/>
      <w:sz w:val="32"/>
    </w:rPr>
  </w:style>
  <w:style w:type="character" w:customStyle="1" w:styleId="15">
    <w:name w:val="表格名称 字符"/>
    <w:basedOn w:val="8"/>
    <w:link w:val="14"/>
    <w:autoRedefine/>
    <w:qFormat/>
    <w:uiPriority w:val="0"/>
    <w:rPr>
      <w:rFonts w:ascii="黑体" w:hAnsi="宋体" w:eastAsia="黑体" w:cs="宋体"/>
      <w:spacing w:val="-37"/>
      <w:sz w:val="32"/>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2630</Words>
  <Characters>2780</Characters>
  <Lines>27</Lines>
  <Paragraphs>7</Paragraphs>
  <TotalTime>0</TotalTime>
  <ScaleCrop>false</ScaleCrop>
  <LinksUpToDate>false</LinksUpToDate>
  <CharactersWithSpaces>2937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2022-11-20T14:57:00Z</dcterms:created>
  <dc:creator>Office</dc:creator>
  <cp:lastModifiedBy>WonderBoy</cp:lastModifiedBy>
  <dcterms:modified xsi:type="dcterms:W3CDTF">2024-06-06T00:44:36Z</dcterms:modified>
  <dc:title>行业技术规范及实施指南起草框架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Creator">
    <vt:lpwstr>Microsoft® Word 2010</vt:lpwstr>
  </property>
  <property fmtid="{D5CDD505-2E9C-101B-9397-08002B2CF9AE}" pid="4" name="LastSaved">
    <vt:filetime>2022-11-17T00:00:00Z</vt:filetime>
  </property>
  <property fmtid="{D5CDD505-2E9C-101B-9397-08002B2CF9AE}" pid="5" name="KSOProductBuildVer">
    <vt:lpwstr>2052-12.1.0.16929</vt:lpwstr>
  </property>
  <property fmtid="{D5CDD505-2E9C-101B-9397-08002B2CF9AE}" pid="6" name="ICV">
    <vt:lpwstr>D898A1A1DDFD44348751B6798FEF7E1B_12</vt:lpwstr>
  </property>
</Properties>
</file>