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8" w:line="224" w:lineRule="auto"/>
        <w:ind w:left="42"/>
        <w:rPr>
          <w:rFonts w:ascii="黑体" w:hAnsi="黑体" w:eastAsia="黑体" w:cs="黑体"/>
          <w:snapToGrid/>
          <w:spacing w:val="0"/>
          <w:w w:val="100"/>
          <w:position w:val="0"/>
          <w:sz w:val="31"/>
          <w:szCs w:val="31"/>
        </w:rPr>
      </w:pPr>
      <w:r>
        <w:rPr>
          <w:rFonts w:ascii="黑体" w:hAnsi="黑体" w:eastAsia="黑体" w:cs="黑体"/>
          <w:snapToGrid/>
          <w:spacing w:val="0"/>
          <w:w w:val="100"/>
          <w:position w:val="0"/>
          <w:sz w:val="31"/>
          <w:szCs w:val="31"/>
        </w:rPr>
        <w:t>附件 1</w:t>
      </w:r>
      <w:r>
        <w:rPr>
          <w:rFonts w:ascii="黑体" w:hAnsi="黑体" w:eastAsia="黑体" w:cs="黑体"/>
          <w:snapToGrid/>
          <w:spacing w:val="0"/>
          <w:w w:val="100"/>
          <w:position w:val="0"/>
          <w:sz w:val="31"/>
          <w:szCs w:val="31"/>
          <w14:textOutline w14:w="5791" w14:cap="flat" w14:cmpd="sng">
            <w14:solidFill>
              <w14:srgbClr w14:val="000000"/>
            </w14:solidFill>
            <w14:prstDash w14:val="solid"/>
            <w14:miter w14:val="0"/>
          </w14:textOutline>
        </w:rPr>
        <w:t>：</w:t>
      </w:r>
      <w:r>
        <w:rPr>
          <w:rFonts w:ascii="黑体" w:hAnsi="黑体" w:eastAsia="黑体" w:cs="黑体"/>
          <w:snapToGrid/>
          <w:spacing w:val="0"/>
          <w:w w:val="100"/>
          <w:position w:val="0"/>
          <w:sz w:val="31"/>
          <w:szCs w:val="31"/>
        </w:rPr>
        <w:t>企业自查报告模板</w:t>
      </w:r>
    </w:p>
    <w:p>
      <w:pPr>
        <w:spacing w:line="280" w:lineRule="auto"/>
        <w:rPr>
          <w:rFonts w:ascii="Arial"/>
          <w:snapToGrid/>
          <w:spacing w:val="0"/>
          <w:w w:val="100"/>
          <w:position w:val="0"/>
          <w:sz w:val="21"/>
        </w:rPr>
      </w:pPr>
    </w:p>
    <w:p>
      <w:pPr>
        <w:spacing w:line="280" w:lineRule="auto"/>
        <w:rPr>
          <w:rFonts w:ascii="Arial"/>
          <w:snapToGrid/>
          <w:spacing w:val="0"/>
          <w:w w:val="100"/>
          <w:position w:val="0"/>
          <w:sz w:val="21"/>
        </w:rPr>
      </w:pPr>
    </w:p>
    <w:p>
      <w:pPr>
        <w:spacing w:before="167" w:line="202" w:lineRule="auto"/>
        <w:ind w:left="1754"/>
        <w:rPr>
          <w:rFonts w:ascii="方正小标宋简体" w:hAnsi="方正小标宋简体" w:eastAsia="方正小标宋简体" w:cs="方正小标宋简体"/>
          <w:snapToGrid/>
          <w:spacing w:val="0"/>
          <w:w w:val="100"/>
          <w:position w:val="0"/>
          <w:sz w:val="44"/>
          <w:szCs w:val="44"/>
        </w:rPr>
      </w:pPr>
      <w:bookmarkStart w:id="0" w:name="bookmark1"/>
      <w:bookmarkEnd w:id="0"/>
      <w:r>
        <w:rPr>
          <w:rFonts w:ascii="方正小标宋简体" w:hAnsi="方正小标宋简体" w:eastAsia="方正小标宋简体" w:cs="方正小标宋简体"/>
          <w:snapToGrid/>
          <w:spacing w:val="0"/>
          <w:w w:val="100"/>
          <w:position w:val="0"/>
          <w:sz w:val="44"/>
          <w:szCs w:val="44"/>
        </w:rPr>
        <w:t>铜冶炼行业能耗专项监察</w:t>
      </w:r>
    </w:p>
    <w:p>
      <w:pPr>
        <w:spacing w:before="1" w:line="208" w:lineRule="auto"/>
        <w:ind w:left="2137"/>
        <w:rPr>
          <w:rFonts w:ascii="方正小标宋简体" w:hAnsi="方正小标宋简体" w:eastAsia="方正小标宋简体" w:cs="方正小标宋简体"/>
          <w:snapToGrid/>
          <w:spacing w:val="0"/>
          <w:w w:val="100"/>
          <w:position w:val="0"/>
          <w:sz w:val="44"/>
          <w:szCs w:val="44"/>
        </w:rPr>
      </w:pPr>
      <w:r>
        <w:rPr>
          <w:rFonts w:ascii="方正小标宋简体" w:hAnsi="方正小标宋简体" w:eastAsia="方正小标宋简体" w:cs="方正小标宋简体"/>
          <w:snapToGrid/>
          <w:spacing w:val="0"/>
          <w:w w:val="100"/>
          <w:position w:val="0"/>
          <w:sz w:val="44"/>
          <w:szCs w:val="44"/>
        </w:rPr>
        <w:t>xx 企业自查报告模板</w:t>
      </w:r>
    </w:p>
    <w:p>
      <w:pPr>
        <w:spacing w:line="304" w:lineRule="auto"/>
        <w:rPr>
          <w:rFonts w:ascii="Arial"/>
          <w:snapToGrid/>
          <w:spacing w:val="0"/>
          <w:w w:val="100"/>
          <w:position w:val="0"/>
          <w:sz w:val="21"/>
        </w:rPr>
      </w:pPr>
    </w:p>
    <w:p>
      <w:pPr>
        <w:spacing w:line="304" w:lineRule="auto"/>
        <w:rPr>
          <w:rFonts w:ascii="Arial"/>
          <w:snapToGrid/>
          <w:spacing w:val="0"/>
          <w:w w:val="100"/>
          <w:position w:val="0"/>
          <w:sz w:val="21"/>
        </w:rPr>
      </w:pP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一、企业概况</w:t>
      </w:r>
    </w:p>
    <w:p>
      <w:pPr>
        <w:pStyle w:val="2"/>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snapToGrid/>
          <w:spacing w:val="0"/>
          <w:w w:val="100"/>
          <w:position w:val="0"/>
          <w:sz w:val="32"/>
          <w:szCs w:val="32"/>
        </w:rPr>
      </w:pPr>
      <w:r>
        <w:rPr>
          <w:snapToGrid/>
          <w:spacing w:val="0"/>
          <w:w w:val="100"/>
          <w:position w:val="0"/>
          <w:sz w:val="32"/>
          <w:szCs w:val="32"/>
        </w:rPr>
        <w:t>企业简介、生产规模、生产装备、节能设施、投产时间，统计年度（如20</w:t>
      </w:r>
      <w:r>
        <w:rPr>
          <w:rFonts w:hint="eastAsia"/>
          <w:snapToGrid/>
          <w:spacing w:val="0"/>
          <w:w w:val="100"/>
          <w:position w:val="0"/>
          <w:sz w:val="32"/>
          <w:szCs w:val="32"/>
          <w:lang w:val="en-US" w:eastAsia="zh-CN"/>
        </w:rPr>
        <w:t>23</w:t>
      </w:r>
      <w:r>
        <w:rPr>
          <w:snapToGrid/>
          <w:spacing w:val="0"/>
          <w:w w:val="100"/>
          <w:position w:val="0"/>
          <w:sz w:val="32"/>
          <w:szCs w:val="32"/>
        </w:rPr>
        <w:t>年）企业生产经营情况、主要经济技术指标等。</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二、产品产量、能源消耗情况</w:t>
      </w:r>
    </w:p>
    <w:p>
      <w:pPr>
        <w:pStyle w:val="2"/>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snapToGrid/>
          <w:spacing w:val="0"/>
          <w:w w:val="100"/>
          <w:position w:val="0"/>
          <w:sz w:val="32"/>
          <w:szCs w:val="32"/>
        </w:rPr>
      </w:pPr>
      <w:r>
        <w:rPr>
          <w:snapToGrid/>
          <w:spacing w:val="0"/>
          <w:w w:val="100"/>
          <w:position w:val="0"/>
          <w:sz w:val="32"/>
          <w:szCs w:val="32"/>
        </w:rPr>
        <w:t>统计年度（如20</w:t>
      </w:r>
      <w:r>
        <w:rPr>
          <w:rFonts w:hint="eastAsia"/>
          <w:snapToGrid/>
          <w:spacing w:val="0"/>
          <w:w w:val="100"/>
          <w:position w:val="0"/>
          <w:sz w:val="32"/>
          <w:szCs w:val="32"/>
          <w:lang w:val="en-US" w:eastAsia="zh-CN"/>
        </w:rPr>
        <w:t>23</w:t>
      </w:r>
      <w:r>
        <w:rPr>
          <w:snapToGrid/>
          <w:spacing w:val="0"/>
          <w:w w:val="100"/>
          <w:position w:val="0"/>
          <w:sz w:val="32"/>
          <w:szCs w:val="32"/>
        </w:rPr>
        <w:t>年）企业主要产品产量和能源消耗情况（主要能耗品种、实物量、折标量、企业综合能源消费量等）。填写表1-1、1-2（准备生产和能源统计日报、月报、年报备查）。</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三、单位产品能耗指标情况</w:t>
      </w:r>
    </w:p>
    <w:p>
      <w:pPr>
        <w:pStyle w:val="2"/>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snapToGrid/>
          <w:spacing w:val="0"/>
          <w:w w:val="100"/>
          <w:position w:val="0"/>
          <w:sz w:val="32"/>
          <w:szCs w:val="32"/>
        </w:rPr>
      </w:pPr>
      <w:r>
        <w:rPr>
          <w:snapToGrid/>
          <w:spacing w:val="0"/>
          <w:w w:val="100"/>
          <w:position w:val="0"/>
          <w:sz w:val="32"/>
          <w:szCs w:val="32"/>
        </w:rPr>
        <w:t>说明各工序能耗的计算过程。对照</w:t>
      </w:r>
      <w:bookmarkStart w:id="1" w:name="_GoBack"/>
      <w:bookmarkEnd w:id="1"/>
      <w:r>
        <w:rPr>
          <w:snapToGrid/>
          <w:spacing w:val="0"/>
          <w:w w:val="100"/>
          <w:position w:val="0"/>
          <w:sz w:val="32"/>
          <w:szCs w:val="32"/>
        </w:rPr>
        <w:t>《铜冶炼行业规范条件》（工业和信息化部，2014年，第29号）、</w:t>
      </w:r>
      <w:r>
        <w:rPr>
          <w:rFonts w:hint="eastAsia" w:ascii="仿宋" w:hAnsi="仿宋" w:eastAsia="仿宋" w:cs="仿宋"/>
          <w:spacing w:val="42"/>
          <w:w w:val="95"/>
          <w:sz w:val="32"/>
          <w:szCs w:val="32"/>
        </w:rPr>
        <w:t>《有色重金属冶炼企业单位产品能源消耗限额</w:t>
      </w:r>
      <w:r>
        <w:rPr>
          <w:rFonts w:hint="eastAsia" w:ascii="仿宋" w:hAnsi="仿宋" w:eastAsia="仿宋" w:cs="仿宋"/>
          <w:spacing w:val="41"/>
          <w:w w:val="95"/>
          <w:sz w:val="32"/>
          <w:szCs w:val="32"/>
        </w:rPr>
        <w:t>》</w:t>
      </w:r>
      <w:r>
        <w:rPr>
          <w:rFonts w:hint="eastAsia" w:ascii="仿宋" w:hAnsi="仿宋" w:eastAsia="仿宋" w:cs="仿宋"/>
          <w:w w:val="95"/>
          <w:sz w:val="32"/>
          <w:szCs w:val="32"/>
        </w:rPr>
        <w:t>（GB 25323-2023</w:t>
      </w:r>
      <w:r>
        <w:rPr>
          <w:rFonts w:hint="eastAsia" w:ascii="仿宋" w:hAnsi="仿宋" w:eastAsia="仿宋" w:cs="仿宋"/>
          <w:sz w:val="32"/>
          <w:szCs w:val="32"/>
        </w:rPr>
        <w:t>）</w:t>
      </w:r>
      <w:r>
        <w:rPr>
          <w:snapToGrid/>
          <w:spacing w:val="0"/>
          <w:w w:val="100"/>
          <w:position w:val="0"/>
          <w:sz w:val="32"/>
          <w:szCs w:val="32"/>
        </w:rPr>
        <w:t>能耗标准，说明各工序能耗达标情况。有特殊情况予以说明。</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四、能源计量器具配备情况</w:t>
      </w:r>
    </w:p>
    <w:p>
      <w:pPr>
        <w:pStyle w:val="2"/>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snapToGrid/>
          <w:spacing w:val="0"/>
          <w:w w:val="100"/>
          <w:position w:val="0"/>
          <w:sz w:val="32"/>
          <w:szCs w:val="32"/>
        </w:rPr>
      </w:pPr>
      <w:r>
        <w:rPr>
          <w:snapToGrid/>
          <w:spacing w:val="0"/>
          <w:w w:val="100"/>
          <w:position w:val="0"/>
          <w:sz w:val="32"/>
          <w:szCs w:val="32"/>
        </w:rPr>
        <w:t>主要是次级用能单位、基本用能单元能源计量器具配备情况。填写表1-4（准备能源计量相关的制度、网络图、一览表、资质证书、检定证书等备查）。</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五、能源管理情况</w:t>
      </w:r>
    </w:p>
    <w:p>
      <w:pPr>
        <w:pStyle w:val="2"/>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snapToGrid/>
          <w:spacing w:val="0"/>
          <w:w w:val="100"/>
          <w:position w:val="0"/>
          <w:sz w:val="32"/>
          <w:szCs w:val="32"/>
        </w:rPr>
      </w:pPr>
      <w:r>
        <w:rPr>
          <w:snapToGrid/>
          <w:spacing w:val="0"/>
          <w:w w:val="100"/>
          <w:position w:val="0"/>
          <w:sz w:val="32"/>
          <w:szCs w:val="32"/>
        </w:rPr>
        <w:t>能源管理体系建设情况。能源管理有关规章制度、能源管控中心建设、能源管理体系建立运行及认证情况（准备相关文件、证书备查），填写表1-8（准备相关支撑材料备查）。</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六、节能技改项目情况</w:t>
      </w:r>
    </w:p>
    <w:p>
      <w:pPr>
        <w:pStyle w:val="2"/>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snapToGrid/>
          <w:spacing w:val="0"/>
          <w:w w:val="100"/>
          <w:position w:val="0"/>
          <w:sz w:val="32"/>
          <w:szCs w:val="32"/>
        </w:rPr>
      </w:pPr>
      <w:r>
        <w:rPr>
          <w:snapToGrid/>
          <w:spacing w:val="0"/>
          <w:w w:val="100"/>
          <w:position w:val="0"/>
          <w:sz w:val="32"/>
          <w:szCs w:val="32"/>
        </w:rPr>
        <w:t>企业统计年度（如20</w:t>
      </w:r>
      <w:r>
        <w:rPr>
          <w:rFonts w:hint="eastAsia"/>
          <w:snapToGrid/>
          <w:spacing w:val="0"/>
          <w:w w:val="100"/>
          <w:position w:val="0"/>
          <w:sz w:val="32"/>
          <w:szCs w:val="32"/>
          <w:lang w:val="en-US" w:eastAsia="zh-CN"/>
        </w:rPr>
        <w:t>23</w:t>
      </w:r>
      <w:r>
        <w:rPr>
          <w:snapToGrid/>
          <w:spacing w:val="0"/>
          <w:w w:val="100"/>
          <w:position w:val="0"/>
          <w:sz w:val="32"/>
          <w:szCs w:val="32"/>
        </w:rPr>
        <w:t>年）实施的主要节能项目，填写表1-5（准备相关支撑材料备查）。</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七、能源回收利用情况</w:t>
      </w:r>
    </w:p>
    <w:p>
      <w:pPr>
        <w:pStyle w:val="2"/>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snapToGrid/>
          <w:spacing w:val="0"/>
          <w:w w:val="100"/>
          <w:position w:val="0"/>
          <w:sz w:val="32"/>
          <w:szCs w:val="32"/>
        </w:rPr>
      </w:pPr>
      <w:r>
        <w:rPr>
          <w:snapToGrid/>
          <w:spacing w:val="0"/>
          <w:w w:val="100"/>
          <w:position w:val="0"/>
          <w:sz w:val="32"/>
          <w:szCs w:val="32"/>
        </w:rPr>
        <w:t>企业各工序余热余能利用情况和潜力，余热余能自发电情况，填写表1-6、1-7。</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八、存在问题及建议措施</w:t>
      </w:r>
    </w:p>
    <w:p>
      <w:pPr>
        <w:pStyle w:val="2"/>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snapToGrid/>
          <w:spacing w:val="0"/>
          <w:w w:val="100"/>
          <w:position w:val="0"/>
          <w:sz w:val="32"/>
          <w:szCs w:val="32"/>
        </w:rPr>
      </w:pPr>
      <w:r>
        <w:rPr>
          <w:snapToGrid/>
          <w:spacing w:val="0"/>
          <w:w w:val="100"/>
          <w:position w:val="0"/>
          <w:sz w:val="32"/>
          <w:szCs w:val="32"/>
        </w:rPr>
        <w:t>企业能源管理和利用中存在的问题以及相应整改措施。达不到强制性能耗限额标准的工序，应提出明确的节能整改计划。</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snapToGrid/>
          <w:spacing w:val="0"/>
          <w:w w:val="100"/>
          <w:position w:val="0"/>
          <w:sz w:val="32"/>
          <w:szCs w:val="32"/>
        </w:rPr>
        <w:sectPr>
          <w:pgSz w:w="11907" w:h="16839"/>
          <w:pgMar w:top="2041" w:right="1474" w:bottom="2041" w:left="1531" w:header="0" w:footer="995" w:gutter="0"/>
          <w:cols w:space="720" w:num="1"/>
        </w:sectPr>
      </w:pPr>
    </w:p>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黑体" w:hAnsi="黑体" w:eastAsia="黑体" w:cs="黑体"/>
          <w:snapToGrid/>
          <w:spacing w:val="0"/>
          <w:w w:val="100"/>
          <w:position w:val="0"/>
          <w:sz w:val="36"/>
          <w:szCs w:val="36"/>
        </w:rPr>
      </w:pPr>
      <w:r>
        <w:rPr>
          <w:rFonts w:ascii="黑体" w:hAnsi="黑体" w:eastAsia="黑体" w:cs="黑体"/>
          <w:snapToGrid/>
          <w:spacing w:val="0"/>
          <w:w w:val="100"/>
          <w:position w:val="0"/>
          <w:sz w:val="36"/>
          <w:szCs w:val="36"/>
        </w:rPr>
        <w:t>表 1-1  企业基本信息表</w:t>
      </w:r>
    </w:p>
    <w:p>
      <w:pPr>
        <w:pStyle w:val="2"/>
        <w:spacing w:before="91" w:line="185" w:lineRule="auto"/>
        <w:ind w:left="125"/>
        <w:jc w:val="right"/>
        <w:rPr>
          <w:rFonts w:hint="eastAsia" w:eastAsia="仿宋"/>
          <w:snapToGrid/>
          <w:spacing w:val="0"/>
          <w:w w:val="100"/>
          <w:position w:val="0"/>
          <w:sz w:val="28"/>
          <w:szCs w:val="28"/>
          <w:lang w:eastAsia="zh-CN"/>
        </w:rPr>
      </w:pPr>
      <w:r>
        <w:rPr>
          <w:rFonts w:hint="eastAsia"/>
          <w:snapToGrid/>
          <w:spacing w:val="0"/>
          <w:w w:val="100"/>
          <w:position w:val="0"/>
          <w:sz w:val="28"/>
          <w:szCs w:val="28"/>
        </w:rPr>
        <w:t>年度</w:t>
      </w:r>
      <w:r>
        <w:rPr>
          <w:rFonts w:hint="eastAsia"/>
          <w:snapToGrid/>
          <w:spacing w:val="0"/>
          <w:w w:val="100"/>
          <w:position w:val="0"/>
          <w:sz w:val="28"/>
          <w:szCs w:val="28"/>
          <w:lang w:eastAsia="zh-CN"/>
        </w:rPr>
        <w:t>：</w:t>
      </w:r>
    </w:p>
    <w:p>
      <w:pPr>
        <w:spacing w:line="52" w:lineRule="exact"/>
        <w:rPr>
          <w:snapToGrid/>
          <w:spacing w:val="0"/>
          <w:w w:val="100"/>
          <w:position w:val="0"/>
        </w:rPr>
      </w:pPr>
    </w:p>
    <w:tbl>
      <w:tblPr>
        <w:tblStyle w:val="6"/>
        <w:tblW w:w="973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812"/>
        <w:gridCol w:w="2704"/>
        <w:gridCol w:w="1519"/>
        <w:gridCol w:w="170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trPr>
        <w:tc>
          <w:tcPr>
            <w:tcW w:w="3812"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snapToGrid/>
                <w:spacing w:val="0"/>
                <w:w w:val="100"/>
                <w:position w:val="0"/>
                <w:sz w:val="24"/>
                <w:szCs w:val="24"/>
              </w:rPr>
              <w:t>企业名称（盖章）</w:t>
            </w:r>
          </w:p>
        </w:tc>
        <w:tc>
          <w:tcPr>
            <w:tcW w:w="270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519"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snapToGrid/>
                <w:spacing w:val="0"/>
                <w:w w:val="100"/>
                <w:position w:val="0"/>
                <w:sz w:val="24"/>
                <w:szCs w:val="24"/>
              </w:rPr>
              <w:t>成立时间</w:t>
            </w:r>
          </w:p>
        </w:tc>
        <w:tc>
          <w:tcPr>
            <w:tcW w:w="170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trPr>
        <w:tc>
          <w:tcPr>
            <w:tcW w:w="3812"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snapToGrid/>
                <w:spacing w:val="0"/>
                <w:w w:val="100"/>
                <w:position w:val="0"/>
                <w:sz w:val="24"/>
                <w:szCs w:val="24"/>
              </w:rPr>
              <w:t>注册地址</w:t>
            </w:r>
          </w:p>
        </w:tc>
        <w:tc>
          <w:tcPr>
            <w:tcW w:w="270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519"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snapToGrid/>
                <w:spacing w:val="0"/>
                <w:w w:val="100"/>
                <w:position w:val="0"/>
                <w:sz w:val="24"/>
                <w:szCs w:val="24"/>
              </w:rPr>
              <w:t>邮编</w:t>
            </w:r>
          </w:p>
        </w:tc>
        <w:tc>
          <w:tcPr>
            <w:tcW w:w="170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3812"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snapToGrid/>
                <w:spacing w:val="0"/>
                <w:w w:val="100"/>
                <w:position w:val="0"/>
                <w:sz w:val="24"/>
                <w:szCs w:val="24"/>
              </w:rPr>
              <w:t>法人代表</w:t>
            </w:r>
          </w:p>
        </w:tc>
        <w:tc>
          <w:tcPr>
            <w:tcW w:w="5926" w:type="dxa"/>
            <w:gridSpan w:val="3"/>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3812"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snapToGrid/>
                <w:spacing w:val="0"/>
                <w:w w:val="100"/>
                <w:position w:val="0"/>
                <w:sz w:val="24"/>
                <w:szCs w:val="24"/>
              </w:rPr>
              <w:t>联系人及联系电话</w:t>
            </w:r>
          </w:p>
        </w:tc>
        <w:tc>
          <w:tcPr>
            <w:tcW w:w="270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c>
          <w:tcPr>
            <w:tcW w:w="151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E-mail</w:t>
            </w:r>
          </w:p>
        </w:tc>
        <w:tc>
          <w:tcPr>
            <w:tcW w:w="170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3812"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snapToGrid/>
                <w:spacing w:val="0"/>
                <w:w w:val="100"/>
                <w:position w:val="0"/>
                <w:sz w:val="24"/>
                <w:szCs w:val="24"/>
              </w:rPr>
              <w:t>经济类型</w:t>
            </w:r>
          </w:p>
        </w:tc>
        <w:tc>
          <w:tcPr>
            <w:tcW w:w="5926" w:type="dxa"/>
            <w:gridSpan w:val="3"/>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rFonts w:ascii="宋体" w:hAnsi="宋体" w:eastAsia="宋体" w:cs="宋体"/>
                <w:snapToGrid/>
                <w:spacing w:val="0"/>
                <w:w w:val="100"/>
                <w:position w:val="0"/>
                <w:sz w:val="24"/>
                <w:szCs w:val="24"/>
              </w:rPr>
              <w:t>□</w:t>
            </w:r>
            <w:r>
              <w:rPr>
                <w:snapToGrid/>
                <w:spacing w:val="0"/>
                <w:w w:val="100"/>
                <w:position w:val="0"/>
                <w:sz w:val="24"/>
                <w:szCs w:val="24"/>
              </w:rPr>
              <w:t>国有</w:t>
            </w:r>
            <w:r>
              <w:rPr>
                <w:rFonts w:hint="eastAsia"/>
                <w:snapToGrid/>
                <w:spacing w:val="0"/>
                <w:w w:val="100"/>
                <w:position w:val="0"/>
                <w:sz w:val="24"/>
                <w:szCs w:val="24"/>
                <w:lang w:val="en-US" w:eastAsia="zh-CN"/>
              </w:rPr>
              <w:t xml:space="preserve"> </w:t>
            </w:r>
            <w:r>
              <w:rPr>
                <w:rFonts w:ascii="宋体" w:hAnsi="宋体" w:eastAsia="宋体" w:cs="宋体"/>
                <w:snapToGrid/>
                <w:spacing w:val="0"/>
                <w:w w:val="100"/>
                <w:position w:val="0"/>
                <w:sz w:val="24"/>
                <w:szCs w:val="24"/>
              </w:rPr>
              <w:t>□</w:t>
            </w:r>
            <w:r>
              <w:rPr>
                <w:snapToGrid/>
                <w:spacing w:val="0"/>
                <w:w w:val="100"/>
                <w:position w:val="0"/>
                <w:sz w:val="24"/>
                <w:szCs w:val="24"/>
              </w:rPr>
              <w:t>集体</w:t>
            </w:r>
            <w:r>
              <w:rPr>
                <w:rFonts w:hint="eastAsia"/>
                <w:snapToGrid/>
                <w:spacing w:val="0"/>
                <w:w w:val="100"/>
                <w:position w:val="0"/>
                <w:sz w:val="24"/>
                <w:szCs w:val="24"/>
                <w:lang w:val="en-US" w:eastAsia="zh-CN"/>
              </w:rPr>
              <w:t xml:space="preserve"> </w:t>
            </w:r>
            <w:r>
              <w:rPr>
                <w:rFonts w:ascii="宋体" w:hAnsi="宋体" w:eastAsia="宋体" w:cs="宋体"/>
                <w:snapToGrid/>
                <w:spacing w:val="0"/>
                <w:w w:val="100"/>
                <w:position w:val="0"/>
                <w:sz w:val="24"/>
                <w:szCs w:val="24"/>
              </w:rPr>
              <w:t>□</w:t>
            </w:r>
            <w:r>
              <w:rPr>
                <w:snapToGrid/>
                <w:spacing w:val="0"/>
                <w:w w:val="100"/>
                <w:position w:val="0"/>
                <w:sz w:val="24"/>
                <w:szCs w:val="24"/>
              </w:rPr>
              <w:t>民营</w:t>
            </w:r>
            <w:r>
              <w:rPr>
                <w:rFonts w:hint="eastAsia"/>
                <w:snapToGrid/>
                <w:spacing w:val="0"/>
                <w:w w:val="100"/>
                <w:position w:val="0"/>
                <w:sz w:val="24"/>
                <w:szCs w:val="24"/>
                <w:lang w:val="en-US" w:eastAsia="zh-CN"/>
              </w:rPr>
              <w:t xml:space="preserve"> </w:t>
            </w:r>
            <w:r>
              <w:rPr>
                <w:rFonts w:ascii="宋体" w:hAnsi="宋体" w:eastAsia="宋体" w:cs="宋体"/>
                <w:snapToGrid/>
                <w:spacing w:val="0"/>
                <w:w w:val="100"/>
                <w:position w:val="0"/>
                <w:sz w:val="24"/>
                <w:szCs w:val="24"/>
              </w:rPr>
              <w:t>□</w:t>
            </w:r>
            <w:r>
              <w:rPr>
                <w:snapToGrid/>
                <w:spacing w:val="0"/>
                <w:w w:val="100"/>
                <w:position w:val="0"/>
                <w:sz w:val="24"/>
                <w:szCs w:val="24"/>
              </w:rPr>
              <w:t>外商独资</w:t>
            </w: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rFonts w:ascii="宋体" w:hAnsi="宋体" w:eastAsia="宋体" w:cs="宋体"/>
                <w:snapToGrid/>
                <w:spacing w:val="0"/>
                <w:w w:val="100"/>
                <w:position w:val="0"/>
                <w:sz w:val="24"/>
                <w:szCs w:val="24"/>
              </w:rPr>
              <w:t>□</w:t>
            </w:r>
            <w:r>
              <w:rPr>
                <w:snapToGrid/>
                <w:spacing w:val="0"/>
                <w:w w:val="100"/>
                <w:position w:val="0"/>
                <w:sz w:val="24"/>
                <w:szCs w:val="24"/>
              </w:rPr>
              <w:t>中外合资</w:t>
            </w:r>
            <w:r>
              <w:rPr>
                <w:rFonts w:hint="eastAsia"/>
                <w:snapToGrid/>
                <w:spacing w:val="0"/>
                <w:w w:val="100"/>
                <w:position w:val="0"/>
                <w:sz w:val="24"/>
                <w:szCs w:val="24"/>
                <w:lang w:val="en-US" w:eastAsia="zh-CN"/>
              </w:rPr>
              <w:t xml:space="preserve"> </w:t>
            </w:r>
            <w:r>
              <w:rPr>
                <w:rFonts w:ascii="宋体" w:hAnsi="宋体" w:eastAsia="宋体" w:cs="宋体"/>
                <w:snapToGrid/>
                <w:spacing w:val="0"/>
                <w:w w:val="100"/>
                <w:position w:val="0"/>
                <w:sz w:val="24"/>
                <w:szCs w:val="24"/>
              </w:rPr>
              <w:t>□</w:t>
            </w:r>
            <w:r>
              <w:rPr>
                <w:snapToGrid/>
                <w:spacing w:val="0"/>
                <w:w w:val="100"/>
                <w:position w:val="0"/>
                <w:sz w:val="24"/>
                <w:szCs w:val="24"/>
              </w:rPr>
              <w:t>港澳台投资</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3812"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snapToGrid/>
                <w:spacing w:val="0"/>
                <w:w w:val="100"/>
                <w:position w:val="0"/>
                <w:sz w:val="24"/>
                <w:szCs w:val="24"/>
              </w:rPr>
              <w:t>企业形式</w:t>
            </w:r>
          </w:p>
        </w:tc>
        <w:tc>
          <w:tcPr>
            <w:tcW w:w="5926" w:type="dxa"/>
            <w:gridSpan w:val="3"/>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rFonts w:ascii="宋体" w:hAnsi="宋体" w:eastAsia="宋体" w:cs="宋体"/>
                <w:snapToGrid/>
                <w:spacing w:val="0"/>
                <w:w w:val="100"/>
                <w:position w:val="0"/>
                <w:sz w:val="24"/>
                <w:szCs w:val="24"/>
              </w:rPr>
              <w:t>□</w:t>
            </w:r>
            <w:r>
              <w:rPr>
                <w:snapToGrid/>
                <w:spacing w:val="0"/>
                <w:w w:val="100"/>
                <w:position w:val="0"/>
                <w:sz w:val="24"/>
                <w:szCs w:val="24"/>
              </w:rPr>
              <w:t>有限责任</w:t>
            </w:r>
            <w:r>
              <w:rPr>
                <w:rFonts w:hint="eastAsia"/>
                <w:snapToGrid/>
                <w:spacing w:val="0"/>
                <w:w w:val="100"/>
                <w:position w:val="0"/>
                <w:sz w:val="24"/>
                <w:szCs w:val="24"/>
                <w:lang w:val="en-US" w:eastAsia="zh-CN"/>
              </w:rPr>
              <w:t xml:space="preserve"> </w:t>
            </w:r>
            <w:r>
              <w:rPr>
                <w:rFonts w:ascii="宋体" w:hAnsi="宋体" w:eastAsia="宋体" w:cs="宋体"/>
                <w:snapToGrid/>
                <w:spacing w:val="0"/>
                <w:w w:val="100"/>
                <w:position w:val="0"/>
                <w:sz w:val="24"/>
                <w:szCs w:val="24"/>
              </w:rPr>
              <w:t>□</w:t>
            </w:r>
            <w:r>
              <w:rPr>
                <w:snapToGrid/>
                <w:spacing w:val="0"/>
                <w:w w:val="100"/>
                <w:position w:val="0"/>
                <w:sz w:val="24"/>
                <w:szCs w:val="24"/>
              </w:rPr>
              <w:t>股份合作制</w:t>
            </w: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rFonts w:ascii="宋体" w:hAnsi="宋体" w:eastAsia="宋体" w:cs="宋体"/>
                <w:snapToGrid/>
                <w:spacing w:val="0"/>
                <w:w w:val="100"/>
                <w:position w:val="0"/>
                <w:sz w:val="24"/>
                <w:szCs w:val="24"/>
              </w:rPr>
              <w:t>□</w:t>
            </w:r>
            <w:r>
              <w:rPr>
                <w:snapToGrid/>
                <w:spacing w:val="0"/>
                <w:w w:val="100"/>
                <w:position w:val="0"/>
                <w:sz w:val="24"/>
                <w:szCs w:val="24"/>
              </w:rPr>
              <w:t>股份有限</w:t>
            </w:r>
            <w:r>
              <w:rPr>
                <w:rFonts w:hint="eastAsia"/>
                <w:snapToGrid/>
                <w:spacing w:val="0"/>
                <w:w w:val="100"/>
                <w:position w:val="0"/>
                <w:sz w:val="24"/>
                <w:szCs w:val="24"/>
                <w:lang w:val="en-US" w:eastAsia="zh-CN"/>
              </w:rPr>
              <w:t xml:space="preserve"> </w:t>
            </w:r>
            <w:r>
              <w:rPr>
                <w:rFonts w:hint="eastAsia" w:ascii="宋体" w:hAnsi="宋体" w:eastAsia="宋体" w:cs="宋体"/>
                <w:snapToGrid/>
                <w:spacing w:val="0"/>
                <w:w w:val="100"/>
                <w:position w:val="0"/>
                <w:sz w:val="24"/>
                <w:szCs w:val="24"/>
                <w:lang w:eastAsia="zh-CN"/>
              </w:rPr>
              <w:t>□</w:t>
            </w:r>
            <w:r>
              <w:rPr>
                <w:snapToGrid/>
                <w:spacing w:val="0"/>
                <w:w w:val="100"/>
                <w:position w:val="0"/>
                <w:sz w:val="24"/>
                <w:szCs w:val="24"/>
              </w:rPr>
              <w:t>个人独资</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trPr>
        <w:tc>
          <w:tcPr>
            <w:tcW w:w="3812"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snapToGrid/>
                <w:spacing w:val="0"/>
                <w:w w:val="100"/>
                <w:position w:val="0"/>
                <w:sz w:val="24"/>
                <w:szCs w:val="24"/>
              </w:rPr>
              <w:t>股权结构</w:t>
            </w:r>
          </w:p>
        </w:tc>
        <w:tc>
          <w:tcPr>
            <w:tcW w:w="5926" w:type="dxa"/>
            <w:gridSpan w:val="3"/>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3812"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snapToGrid/>
                <w:spacing w:val="0"/>
                <w:w w:val="100"/>
                <w:position w:val="0"/>
                <w:sz w:val="24"/>
                <w:szCs w:val="24"/>
              </w:rPr>
              <w:t>是否上市公司</w:t>
            </w:r>
          </w:p>
        </w:tc>
        <w:tc>
          <w:tcPr>
            <w:tcW w:w="5926" w:type="dxa"/>
            <w:gridSpan w:val="3"/>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rFonts w:ascii="宋体" w:hAnsi="宋体" w:eastAsia="宋体" w:cs="宋体"/>
                <w:snapToGrid/>
                <w:spacing w:val="0"/>
                <w:w w:val="100"/>
                <w:position w:val="0"/>
                <w:sz w:val="24"/>
                <w:szCs w:val="24"/>
              </w:rPr>
              <w:t>□</w:t>
            </w:r>
            <w:r>
              <w:rPr>
                <w:rFonts w:ascii="Times New Roman" w:hAnsi="Times New Roman" w:eastAsia="Times New Roman" w:cs="Times New Roman"/>
                <w:snapToGrid/>
                <w:spacing w:val="0"/>
                <w:w w:val="100"/>
                <w:position w:val="0"/>
                <w:sz w:val="24"/>
                <w:szCs w:val="24"/>
              </w:rPr>
              <w:t>A</w:t>
            </w:r>
            <w:r>
              <w:rPr>
                <w:rFonts w:hint="eastAsia" w:ascii="Times New Roman" w:hAnsi="Times New Roman" w:eastAsia="宋体" w:cs="Times New Roman"/>
                <w:snapToGrid/>
                <w:spacing w:val="0"/>
                <w:w w:val="100"/>
                <w:position w:val="0"/>
                <w:sz w:val="24"/>
                <w:szCs w:val="24"/>
                <w:lang w:val="en-US" w:eastAsia="zh-CN"/>
              </w:rPr>
              <w:t xml:space="preserve"> </w:t>
            </w:r>
            <w:r>
              <w:rPr>
                <w:snapToGrid/>
                <w:spacing w:val="0"/>
                <w:w w:val="100"/>
                <w:position w:val="0"/>
                <w:sz w:val="24"/>
                <w:szCs w:val="24"/>
              </w:rPr>
              <w:t>股</w:t>
            </w:r>
            <w:r>
              <w:rPr>
                <w:rFonts w:hint="eastAsia"/>
                <w:snapToGrid/>
                <w:spacing w:val="0"/>
                <w:w w:val="100"/>
                <w:position w:val="0"/>
                <w:sz w:val="24"/>
                <w:szCs w:val="24"/>
                <w:lang w:val="en-US" w:eastAsia="zh-CN"/>
              </w:rPr>
              <w:t xml:space="preserve"> </w:t>
            </w:r>
            <w:r>
              <w:rPr>
                <w:rFonts w:ascii="宋体" w:hAnsi="宋体" w:eastAsia="宋体" w:cs="宋体"/>
                <w:snapToGrid/>
                <w:spacing w:val="0"/>
                <w:w w:val="100"/>
                <w:position w:val="0"/>
                <w:sz w:val="24"/>
                <w:szCs w:val="24"/>
              </w:rPr>
              <w:t>□</w:t>
            </w:r>
            <w:r>
              <w:rPr>
                <w:rFonts w:ascii="Times New Roman" w:hAnsi="Times New Roman" w:eastAsia="Times New Roman" w:cs="Times New Roman"/>
                <w:snapToGrid/>
                <w:spacing w:val="0"/>
                <w:w w:val="100"/>
                <w:position w:val="0"/>
                <w:sz w:val="24"/>
                <w:szCs w:val="24"/>
              </w:rPr>
              <w:t>B</w:t>
            </w:r>
            <w:r>
              <w:rPr>
                <w:snapToGrid/>
                <w:spacing w:val="0"/>
                <w:w w:val="100"/>
                <w:position w:val="0"/>
                <w:sz w:val="24"/>
                <w:szCs w:val="24"/>
              </w:rPr>
              <w:t>股</w:t>
            </w:r>
            <w:r>
              <w:rPr>
                <w:rFonts w:hint="eastAsia"/>
                <w:snapToGrid/>
                <w:spacing w:val="0"/>
                <w:w w:val="100"/>
                <w:position w:val="0"/>
                <w:sz w:val="24"/>
                <w:szCs w:val="24"/>
                <w:lang w:val="en-US" w:eastAsia="zh-CN"/>
              </w:rPr>
              <w:t xml:space="preserve"> </w:t>
            </w:r>
            <w:r>
              <w:rPr>
                <w:rFonts w:ascii="宋体" w:hAnsi="宋体" w:eastAsia="宋体" w:cs="宋体"/>
                <w:snapToGrid/>
                <w:spacing w:val="0"/>
                <w:w w:val="100"/>
                <w:position w:val="0"/>
                <w:sz w:val="24"/>
                <w:szCs w:val="24"/>
              </w:rPr>
              <w:t>□</w:t>
            </w:r>
            <w:r>
              <w:rPr>
                <w:rFonts w:ascii="Times New Roman" w:hAnsi="Times New Roman" w:eastAsia="Times New Roman" w:cs="Times New Roman"/>
                <w:snapToGrid/>
                <w:spacing w:val="0"/>
                <w:w w:val="100"/>
                <w:position w:val="0"/>
                <w:sz w:val="24"/>
                <w:szCs w:val="24"/>
              </w:rPr>
              <w:t>H</w:t>
            </w:r>
            <w:r>
              <w:rPr>
                <w:snapToGrid/>
                <w:spacing w:val="0"/>
                <w:w w:val="100"/>
                <w:position w:val="0"/>
                <w:sz w:val="24"/>
                <w:szCs w:val="24"/>
              </w:rPr>
              <w:t>股</w:t>
            </w:r>
            <w:r>
              <w:rPr>
                <w:rFonts w:hint="eastAsia"/>
                <w:snapToGrid/>
                <w:spacing w:val="0"/>
                <w:w w:val="100"/>
                <w:position w:val="0"/>
                <w:sz w:val="24"/>
                <w:szCs w:val="24"/>
                <w:lang w:val="en-US" w:eastAsia="zh-CN"/>
              </w:rPr>
              <w:t xml:space="preserve"> </w:t>
            </w:r>
            <w:r>
              <w:rPr>
                <w:rFonts w:ascii="宋体" w:hAnsi="宋体" w:eastAsia="宋体" w:cs="宋体"/>
                <w:snapToGrid/>
                <w:spacing w:val="0"/>
                <w:w w:val="100"/>
                <w:position w:val="0"/>
                <w:sz w:val="24"/>
                <w:szCs w:val="24"/>
              </w:rPr>
              <w:t>□</w:t>
            </w:r>
            <w:r>
              <w:rPr>
                <w:snapToGrid/>
                <w:spacing w:val="0"/>
                <w:w w:val="100"/>
                <w:position w:val="0"/>
                <w:sz w:val="24"/>
                <w:szCs w:val="24"/>
              </w:rPr>
              <w:t>其他</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37" w:hRule="atLeast"/>
        </w:trPr>
        <w:tc>
          <w:tcPr>
            <w:tcW w:w="3812"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snapToGrid/>
                <w:spacing w:val="0"/>
                <w:w w:val="100"/>
                <w:position w:val="0"/>
                <w:sz w:val="24"/>
                <w:szCs w:val="24"/>
              </w:rPr>
              <w:t>是否通过相关认证</w:t>
            </w:r>
          </w:p>
        </w:tc>
        <w:tc>
          <w:tcPr>
            <w:tcW w:w="2704"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rFonts w:ascii="宋体" w:hAnsi="宋体" w:eastAsia="宋体" w:cs="宋体"/>
                <w:snapToGrid/>
                <w:spacing w:val="0"/>
                <w:w w:val="100"/>
                <w:position w:val="0"/>
                <w:sz w:val="24"/>
                <w:szCs w:val="24"/>
              </w:rPr>
              <w:t>□</w:t>
            </w:r>
            <w:r>
              <w:rPr>
                <w:snapToGrid/>
                <w:spacing w:val="0"/>
                <w:w w:val="100"/>
                <w:position w:val="0"/>
                <w:sz w:val="24"/>
                <w:szCs w:val="24"/>
              </w:rPr>
              <w:t>质量管理体系</w:t>
            </w: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rFonts w:ascii="宋体" w:hAnsi="宋体" w:eastAsia="宋体" w:cs="宋体"/>
                <w:snapToGrid/>
                <w:spacing w:val="0"/>
                <w:w w:val="100"/>
                <w:position w:val="0"/>
                <w:sz w:val="24"/>
                <w:szCs w:val="24"/>
              </w:rPr>
              <w:t>□</w:t>
            </w:r>
            <w:r>
              <w:rPr>
                <w:snapToGrid/>
                <w:spacing w:val="0"/>
                <w:w w:val="100"/>
                <w:position w:val="0"/>
                <w:sz w:val="24"/>
                <w:szCs w:val="24"/>
              </w:rPr>
              <w:t>环境管理体系</w:t>
            </w: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rFonts w:ascii="宋体" w:hAnsi="宋体" w:eastAsia="宋体" w:cs="宋体"/>
                <w:snapToGrid/>
                <w:spacing w:val="0"/>
                <w:w w:val="100"/>
                <w:position w:val="0"/>
                <w:sz w:val="24"/>
                <w:szCs w:val="24"/>
              </w:rPr>
              <w:t>□</w:t>
            </w:r>
            <w:r>
              <w:rPr>
                <w:snapToGrid/>
                <w:spacing w:val="0"/>
                <w:w w:val="100"/>
                <w:position w:val="0"/>
                <w:sz w:val="24"/>
                <w:szCs w:val="24"/>
              </w:rPr>
              <w:t>职业健康安全管理体系</w:t>
            </w: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rFonts w:ascii="宋体" w:hAnsi="宋体" w:eastAsia="宋体" w:cs="宋体"/>
                <w:snapToGrid/>
                <w:spacing w:val="0"/>
                <w:w w:val="100"/>
                <w:position w:val="0"/>
                <w:sz w:val="24"/>
                <w:szCs w:val="24"/>
              </w:rPr>
              <w:t>□</w:t>
            </w:r>
            <w:r>
              <w:rPr>
                <w:snapToGrid/>
                <w:spacing w:val="0"/>
                <w:w w:val="100"/>
                <w:position w:val="0"/>
                <w:sz w:val="24"/>
                <w:szCs w:val="24"/>
              </w:rPr>
              <w:t>其它</w:t>
            </w:r>
          </w:p>
        </w:tc>
        <w:tc>
          <w:tcPr>
            <w:tcW w:w="1519"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snapToGrid/>
                <w:spacing w:val="0"/>
                <w:w w:val="100"/>
                <w:position w:val="0"/>
                <w:sz w:val="24"/>
                <w:szCs w:val="24"/>
              </w:rPr>
              <w:t>银行信用</w:t>
            </w: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snapToGrid/>
                <w:spacing w:val="0"/>
                <w:w w:val="100"/>
                <w:position w:val="0"/>
                <w:sz w:val="24"/>
                <w:szCs w:val="24"/>
              </w:rPr>
              <w:t>等级</w:t>
            </w:r>
          </w:p>
        </w:tc>
        <w:tc>
          <w:tcPr>
            <w:tcW w:w="170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trPr>
        <w:tc>
          <w:tcPr>
            <w:tcW w:w="3812"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snapToGrid/>
                <w:spacing w:val="0"/>
                <w:w w:val="100"/>
                <w:position w:val="0"/>
                <w:sz w:val="24"/>
                <w:szCs w:val="24"/>
              </w:rPr>
              <w:t>是否为中国有色金属工业协会会员</w:t>
            </w:r>
          </w:p>
        </w:tc>
        <w:tc>
          <w:tcPr>
            <w:tcW w:w="5926" w:type="dxa"/>
            <w:gridSpan w:val="3"/>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rFonts w:ascii="宋体" w:hAnsi="宋体" w:eastAsia="宋体" w:cs="宋体"/>
                <w:snapToGrid/>
                <w:spacing w:val="0"/>
                <w:w w:val="100"/>
                <w:position w:val="0"/>
                <w:sz w:val="24"/>
                <w:szCs w:val="24"/>
              </w:rPr>
              <w:t>□</w:t>
            </w:r>
            <w:r>
              <w:rPr>
                <w:snapToGrid/>
                <w:spacing w:val="0"/>
                <w:w w:val="100"/>
                <w:position w:val="0"/>
                <w:sz w:val="24"/>
                <w:szCs w:val="24"/>
              </w:rPr>
              <w:t>是</w:t>
            </w:r>
            <w:r>
              <w:rPr>
                <w:rFonts w:ascii="宋体" w:hAnsi="宋体" w:eastAsia="宋体" w:cs="宋体"/>
                <w:snapToGrid/>
                <w:spacing w:val="0"/>
                <w:w w:val="100"/>
                <w:position w:val="0"/>
                <w:sz w:val="24"/>
                <w:szCs w:val="24"/>
              </w:rPr>
              <w:t>□</w:t>
            </w:r>
            <w:r>
              <w:rPr>
                <w:snapToGrid/>
                <w:spacing w:val="0"/>
                <w:w w:val="100"/>
                <w:position w:val="0"/>
                <w:sz w:val="24"/>
                <w:szCs w:val="24"/>
              </w:rPr>
              <w:t>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3812"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snapToGrid/>
                <w:spacing w:val="0"/>
                <w:w w:val="100"/>
                <w:position w:val="0"/>
                <w:sz w:val="24"/>
                <w:szCs w:val="24"/>
              </w:rPr>
              <w:t>人员情况</w:t>
            </w:r>
          </w:p>
        </w:tc>
        <w:tc>
          <w:tcPr>
            <w:tcW w:w="5926" w:type="dxa"/>
            <w:gridSpan w:val="3"/>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snapToGrid/>
                <w:spacing w:val="0"/>
                <w:w w:val="100"/>
                <w:position w:val="0"/>
                <w:sz w:val="24"/>
                <w:szCs w:val="24"/>
              </w:rPr>
              <w:t>全体员工人，其中从事生产人，管理人，技术人。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3812"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snapToGrid/>
                <w:spacing w:val="0"/>
                <w:w w:val="100"/>
                <w:position w:val="0"/>
                <w:sz w:val="24"/>
                <w:szCs w:val="24"/>
              </w:rPr>
              <w:t>目前粗铜或阳极铜、电解铜生产能力（万吨/年）</w:t>
            </w:r>
          </w:p>
        </w:tc>
        <w:tc>
          <w:tcPr>
            <w:tcW w:w="5926" w:type="dxa"/>
            <w:gridSpan w:val="3"/>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3812"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snapToGrid/>
                <w:spacing w:val="0"/>
                <w:w w:val="100"/>
                <w:position w:val="0"/>
                <w:sz w:val="24"/>
                <w:szCs w:val="24"/>
              </w:rPr>
              <w:t>年粗铜或阳极铜、电解铜实际产量（万吨）</w:t>
            </w:r>
          </w:p>
        </w:tc>
        <w:tc>
          <w:tcPr>
            <w:tcW w:w="5926" w:type="dxa"/>
            <w:gridSpan w:val="3"/>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3812"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snapToGrid/>
                <w:spacing w:val="0"/>
                <w:w w:val="100"/>
                <w:position w:val="0"/>
                <w:sz w:val="24"/>
                <w:szCs w:val="24"/>
              </w:rPr>
              <w:t>年销售收入（万元）</w:t>
            </w:r>
          </w:p>
        </w:tc>
        <w:tc>
          <w:tcPr>
            <w:tcW w:w="5926" w:type="dxa"/>
            <w:gridSpan w:val="3"/>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3812"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snapToGrid/>
                <w:spacing w:val="0"/>
                <w:w w:val="100"/>
                <w:position w:val="0"/>
                <w:sz w:val="24"/>
                <w:szCs w:val="24"/>
              </w:rPr>
              <w:t>年利润（万元）</w:t>
            </w:r>
          </w:p>
        </w:tc>
        <w:tc>
          <w:tcPr>
            <w:tcW w:w="5926" w:type="dxa"/>
            <w:gridSpan w:val="3"/>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trPr>
        <w:tc>
          <w:tcPr>
            <w:tcW w:w="3812"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snapToGrid/>
                <w:spacing w:val="0"/>
                <w:w w:val="100"/>
                <w:position w:val="0"/>
                <w:sz w:val="24"/>
                <w:szCs w:val="24"/>
              </w:rPr>
              <w:t>年企业上缴税金总额（万元）</w:t>
            </w:r>
          </w:p>
        </w:tc>
        <w:tc>
          <w:tcPr>
            <w:tcW w:w="5926" w:type="dxa"/>
            <w:gridSpan w:val="3"/>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3812"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snapToGrid/>
                <w:spacing w:val="0"/>
                <w:w w:val="100"/>
                <w:position w:val="0"/>
                <w:sz w:val="24"/>
                <w:szCs w:val="24"/>
              </w:rPr>
              <w:t>年企业资产总额（万元）</w:t>
            </w:r>
          </w:p>
        </w:tc>
        <w:tc>
          <w:tcPr>
            <w:tcW w:w="5926" w:type="dxa"/>
            <w:gridSpan w:val="3"/>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trPr>
        <w:tc>
          <w:tcPr>
            <w:tcW w:w="3812"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snapToGrid/>
                <w:spacing w:val="0"/>
                <w:w w:val="100"/>
                <w:position w:val="0"/>
                <w:sz w:val="24"/>
                <w:szCs w:val="24"/>
              </w:rPr>
              <w:t>年企业净资产（万元）</w:t>
            </w:r>
          </w:p>
        </w:tc>
        <w:tc>
          <w:tcPr>
            <w:tcW w:w="5926" w:type="dxa"/>
            <w:gridSpan w:val="3"/>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3812"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snapToGrid/>
                <w:spacing w:val="0"/>
                <w:w w:val="100"/>
                <w:position w:val="0"/>
                <w:sz w:val="24"/>
                <w:szCs w:val="24"/>
              </w:rPr>
              <w:t>用地总面积（公顷）</w:t>
            </w:r>
          </w:p>
        </w:tc>
        <w:tc>
          <w:tcPr>
            <w:tcW w:w="5926" w:type="dxa"/>
            <w:gridSpan w:val="3"/>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4"/>
                <w:szCs w:val="24"/>
              </w:rPr>
            </w:pPr>
          </w:p>
        </w:tc>
      </w:tr>
    </w:tbl>
    <w:p>
      <w:pPr>
        <w:pStyle w:val="2"/>
        <w:keepNext w:val="0"/>
        <w:keepLines w:val="0"/>
        <w:pageBreakBefore w:val="0"/>
        <w:widowControl/>
        <w:kinsoku w:val="0"/>
        <w:wordWrap/>
        <w:overflowPunct/>
        <w:topLinePunct w:val="0"/>
        <w:autoSpaceDE w:val="0"/>
        <w:autoSpaceDN w:val="0"/>
        <w:bidi w:val="0"/>
        <w:adjustRightInd w:val="0"/>
        <w:snapToGrid w:val="0"/>
        <w:spacing w:before="0" w:beforeLines="50" w:line="360" w:lineRule="auto"/>
        <w:ind w:left="0" w:firstLine="480" w:firstLineChars="200"/>
        <w:textAlignment w:val="baseline"/>
        <w:rPr>
          <w:snapToGrid/>
          <w:spacing w:val="0"/>
          <w:w w:val="100"/>
          <w:position w:val="0"/>
          <w:sz w:val="24"/>
          <w:szCs w:val="24"/>
        </w:rPr>
      </w:pPr>
      <w:r>
        <w:rPr>
          <w:snapToGrid/>
          <w:spacing w:val="0"/>
          <w:w w:val="100"/>
          <w:position w:val="0"/>
          <w:sz w:val="24"/>
          <w:szCs w:val="24"/>
        </w:rPr>
        <w:t>填报人：       部门负责人：          单位负责人：      填报日期：  年  月  日</w:t>
      </w:r>
    </w:p>
    <w:p>
      <w:pPr>
        <w:spacing w:line="218" w:lineRule="auto"/>
        <w:rPr>
          <w:snapToGrid/>
          <w:spacing w:val="0"/>
          <w:w w:val="100"/>
          <w:position w:val="0"/>
          <w:sz w:val="21"/>
          <w:szCs w:val="21"/>
        </w:rPr>
        <w:sectPr>
          <w:footerReference r:id="rId5" w:type="default"/>
          <w:pgSz w:w="11907" w:h="16839"/>
          <w:pgMar w:top="1378" w:right="1156" w:bottom="1377" w:left="1012" w:header="0" w:footer="995" w:gutter="0"/>
          <w:cols w:space="720" w:num="1"/>
        </w:sectPr>
      </w:pPr>
    </w:p>
    <w:p>
      <w:pPr>
        <w:spacing w:before="54"/>
        <w:rPr>
          <w:snapToGrid/>
          <w:spacing w:val="0"/>
          <w:w w:val="100"/>
          <w:position w:val="0"/>
        </w:rPr>
      </w:pPr>
    </w:p>
    <w:p>
      <w:pPr>
        <w:spacing w:before="53"/>
        <w:rPr>
          <w:snapToGrid/>
          <w:spacing w:val="0"/>
          <w:w w:val="100"/>
          <w:position w:val="0"/>
        </w:rPr>
      </w:pPr>
    </w:p>
    <w:p>
      <w:pPr>
        <w:spacing w:before="53"/>
        <w:rPr>
          <w:snapToGrid/>
          <w:spacing w:val="0"/>
          <w:w w:val="100"/>
          <w:position w:val="0"/>
        </w:rPr>
      </w:pPr>
    </w:p>
    <w:p>
      <w:pPr>
        <w:rPr>
          <w:snapToGrid/>
          <w:spacing w:val="0"/>
          <w:w w:val="100"/>
          <w:position w:val="0"/>
        </w:rPr>
        <w:sectPr>
          <w:footerReference r:id="rId6" w:type="default"/>
          <w:pgSz w:w="16839" w:h="11907"/>
          <w:pgMar w:top="1012" w:right="1325" w:bottom="1156" w:left="1327" w:header="0" w:footer="995" w:gutter="0"/>
          <w:cols w:equalWidth="0" w:num="1">
            <w:col w:w="14187"/>
          </w:cols>
        </w:sectPr>
      </w:pPr>
    </w:p>
    <w:p>
      <w:pPr>
        <w:spacing w:line="289" w:lineRule="auto"/>
        <w:rPr>
          <w:rFonts w:ascii="Arial"/>
          <w:snapToGrid/>
          <w:spacing w:val="0"/>
          <w:w w:val="100"/>
          <w:position w:val="0"/>
          <w:sz w:val="21"/>
        </w:rPr>
      </w:pPr>
    </w:p>
    <w:p>
      <w:pPr>
        <w:spacing w:line="289" w:lineRule="auto"/>
        <w:rPr>
          <w:rFonts w:ascii="Arial"/>
          <w:snapToGrid/>
          <w:spacing w:val="0"/>
          <w:w w:val="100"/>
          <w:position w:val="0"/>
          <w:sz w:val="21"/>
        </w:rPr>
      </w:pPr>
    </w:p>
    <w:p>
      <w:pPr>
        <w:pStyle w:val="2"/>
        <w:spacing w:before="91" w:line="185" w:lineRule="auto"/>
        <w:ind w:left="125"/>
        <w:rPr>
          <w:snapToGrid/>
          <w:spacing w:val="0"/>
          <w:w w:val="100"/>
          <w:position w:val="0"/>
          <w:sz w:val="28"/>
          <w:szCs w:val="28"/>
        </w:rPr>
      </w:pPr>
      <w:r>
        <w:rPr>
          <w:snapToGrid/>
          <w:spacing w:val="0"/>
          <w:w w:val="100"/>
          <w:position w:val="0"/>
          <w:sz w:val="28"/>
          <w:szCs w:val="28"/>
        </w:rPr>
        <w:t>企业名称（盖章）：</w:t>
      </w:r>
    </w:p>
    <w:p>
      <w:pPr>
        <w:spacing w:line="14" w:lineRule="auto"/>
        <w:rPr>
          <w:rFonts w:ascii="Arial"/>
          <w:snapToGrid/>
          <w:spacing w:val="0"/>
          <w:w w:val="100"/>
          <w:position w:val="0"/>
          <w:sz w:val="2"/>
        </w:rPr>
      </w:pPr>
      <w:r>
        <w:rPr>
          <w:rFonts w:ascii="Arial" w:hAnsi="Arial" w:eastAsia="Arial" w:cs="Arial"/>
          <w:snapToGrid/>
          <w:spacing w:val="0"/>
          <w:w w:val="100"/>
          <w:position w:val="0"/>
          <w:sz w:val="2"/>
          <w:szCs w:val="2"/>
        </w:rPr>
        <w:br w:type="column"/>
      </w:r>
    </w:p>
    <w:p>
      <w:pPr>
        <w:spacing w:before="71" w:line="220" w:lineRule="auto"/>
        <w:rPr>
          <w:rFonts w:ascii="黑体" w:hAnsi="黑体" w:eastAsia="黑体" w:cs="黑体"/>
          <w:snapToGrid/>
          <w:spacing w:val="0"/>
          <w:w w:val="100"/>
          <w:position w:val="0"/>
          <w:sz w:val="36"/>
          <w:szCs w:val="36"/>
        </w:rPr>
      </w:pPr>
      <w:r>
        <w:rPr>
          <w:rFonts w:ascii="黑体" w:hAnsi="黑体" w:eastAsia="黑体" w:cs="黑体"/>
          <w:snapToGrid/>
          <w:spacing w:val="0"/>
          <w:w w:val="100"/>
          <w:position w:val="0"/>
          <w:sz w:val="36"/>
          <w:szCs w:val="36"/>
        </w:rPr>
        <w:t>表 1-2</w:t>
      </w:r>
    </w:p>
    <w:p>
      <w:pPr>
        <w:spacing w:line="14" w:lineRule="auto"/>
        <w:rPr>
          <w:rFonts w:ascii="Arial"/>
          <w:snapToGrid/>
          <w:spacing w:val="0"/>
          <w:w w:val="100"/>
          <w:position w:val="0"/>
          <w:sz w:val="2"/>
        </w:rPr>
      </w:pPr>
      <w:r>
        <w:rPr>
          <w:rFonts w:ascii="Arial" w:hAnsi="Arial" w:eastAsia="Arial" w:cs="Arial"/>
          <w:snapToGrid/>
          <w:spacing w:val="0"/>
          <w:w w:val="100"/>
          <w:position w:val="0"/>
          <w:sz w:val="2"/>
          <w:szCs w:val="2"/>
        </w:rPr>
        <w:br w:type="column"/>
      </w:r>
    </w:p>
    <w:p>
      <w:pPr>
        <w:spacing w:before="70" w:line="218" w:lineRule="auto"/>
        <w:rPr>
          <w:rFonts w:ascii="黑体" w:hAnsi="黑体" w:eastAsia="黑体" w:cs="黑体"/>
          <w:snapToGrid/>
          <w:spacing w:val="0"/>
          <w:w w:val="100"/>
          <w:position w:val="0"/>
          <w:sz w:val="36"/>
          <w:szCs w:val="36"/>
        </w:rPr>
      </w:pPr>
      <w:r>
        <w:rPr>
          <w:rFonts w:ascii="黑体" w:hAnsi="黑体" w:eastAsia="黑体" w:cs="黑体"/>
          <w:snapToGrid/>
          <w:spacing w:val="0"/>
          <w:w w:val="100"/>
          <w:position w:val="0"/>
          <w:sz w:val="36"/>
          <w:szCs w:val="36"/>
        </w:rPr>
        <w:t>铜冶炼生产工艺及装备基本情况表</w:t>
      </w:r>
    </w:p>
    <w:p>
      <w:pPr>
        <w:pStyle w:val="2"/>
        <w:spacing w:before="175" w:line="185" w:lineRule="auto"/>
        <w:ind w:left="5264"/>
        <w:rPr>
          <w:snapToGrid/>
          <w:spacing w:val="0"/>
          <w:w w:val="100"/>
          <w:position w:val="0"/>
          <w:sz w:val="28"/>
          <w:szCs w:val="28"/>
        </w:rPr>
      </w:pPr>
      <w:r>
        <w:rPr>
          <w:snapToGrid/>
          <w:spacing w:val="0"/>
          <w:w w:val="100"/>
          <w:position w:val="0"/>
          <w:sz w:val="28"/>
          <w:szCs w:val="28"/>
        </w:rPr>
        <w:t>核查年度：</w:t>
      </w:r>
    </w:p>
    <w:p>
      <w:pPr>
        <w:spacing w:line="185" w:lineRule="auto"/>
        <w:rPr>
          <w:snapToGrid/>
          <w:spacing w:val="0"/>
          <w:w w:val="100"/>
          <w:position w:val="0"/>
          <w:sz w:val="28"/>
          <w:szCs w:val="28"/>
        </w:rPr>
        <w:sectPr>
          <w:type w:val="continuous"/>
          <w:pgSz w:w="16839" w:h="11907"/>
          <w:pgMar w:top="1012" w:right="1325" w:bottom="1156" w:left="1327" w:header="0" w:footer="995" w:gutter="0"/>
          <w:cols w:equalWidth="0" w:num="3">
            <w:col w:w="3636" w:space="100"/>
            <w:col w:w="1244" w:space="100"/>
            <w:col w:w="9108"/>
          </w:cols>
        </w:sectPr>
      </w:pPr>
    </w:p>
    <w:p>
      <w:pPr>
        <w:spacing w:line="171" w:lineRule="exact"/>
        <w:rPr>
          <w:snapToGrid/>
          <w:spacing w:val="0"/>
          <w:w w:val="100"/>
          <w:position w:val="0"/>
        </w:rPr>
      </w:pPr>
    </w:p>
    <w:tbl>
      <w:tblPr>
        <w:tblStyle w:val="6"/>
        <w:tblW w:w="1418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2"/>
        <w:gridCol w:w="1689"/>
        <w:gridCol w:w="1957"/>
        <w:gridCol w:w="2420"/>
        <w:gridCol w:w="1968"/>
        <w:gridCol w:w="1214"/>
        <w:gridCol w:w="1212"/>
        <w:gridCol w:w="1120"/>
        <w:gridCol w:w="1197"/>
        <w:gridCol w:w="66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742" w:type="dxa"/>
            <w:vMerge w:val="restart"/>
            <w:tcBorders>
              <w:bottom w:val="nil"/>
            </w:tcBorders>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8"/>
                <w:szCs w:val="28"/>
              </w:rPr>
            </w:pPr>
            <w:r>
              <w:rPr>
                <w:snapToGrid/>
                <w:spacing w:val="0"/>
                <w:w w:val="100"/>
                <w:position w:val="0"/>
                <w:sz w:val="28"/>
                <w:szCs w:val="28"/>
              </w:rPr>
              <w:t>序号</w:t>
            </w:r>
          </w:p>
        </w:tc>
        <w:tc>
          <w:tcPr>
            <w:tcW w:w="1689" w:type="dxa"/>
            <w:vMerge w:val="restart"/>
            <w:tcBorders>
              <w:bottom w:val="nil"/>
            </w:tcBorders>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8"/>
                <w:szCs w:val="28"/>
              </w:rPr>
            </w:pPr>
            <w:r>
              <w:rPr>
                <w:snapToGrid/>
                <w:spacing w:val="0"/>
                <w:w w:val="100"/>
                <w:position w:val="0"/>
                <w:sz w:val="28"/>
                <w:szCs w:val="28"/>
              </w:rPr>
              <w:t>产品名称</w:t>
            </w:r>
          </w:p>
        </w:tc>
        <w:tc>
          <w:tcPr>
            <w:tcW w:w="1957" w:type="dxa"/>
            <w:vMerge w:val="restart"/>
            <w:tcBorders>
              <w:bottom w:val="nil"/>
            </w:tcBorders>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8"/>
                <w:szCs w:val="28"/>
              </w:rPr>
            </w:pPr>
            <w:r>
              <w:rPr>
                <w:snapToGrid/>
                <w:spacing w:val="0"/>
                <w:w w:val="100"/>
                <w:position w:val="0"/>
                <w:sz w:val="28"/>
                <w:szCs w:val="28"/>
              </w:rPr>
              <w:t>主体生产工艺</w:t>
            </w: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8"/>
                <w:szCs w:val="28"/>
              </w:rPr>
            </w:pPr>
            <w:r>
              <w:rPr>
                <w:snapToGrid/>
                <w:spacing w:val="0"/>
                <w:w w:val="100"/>
                <w:position w:val="0"/>
                <w:sz w:val="28"/>
                <w:szCs w:val="28"/>
              </w:rPr>
              <w:t>装备</w:t>
            </w:r>
          </w:p>
        </w:tc>
        <w:tc>
          <w:tcPr>
            <w:tcW w:w="2420" w:type="dxa"/>
            <w:vMerge w:val="restart"/>
            <w:tcBorders>
              <w:bottom w:val="nil"/>
            </w:tcBorders>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8"/>
                <w:szCs w:val="28"/>
              </w:rPr>
            </w:pPr>
            <w:r>
              <w:rPr>
                <w:snapToGrid/>
                <w:spacing w:val="0"/>
                <w:w w:val="100"/>
                <w:position w:val="0"/>
                <w:sz w:val="28"/>
                <w:szCs w:val="28"/>
              </w:rPr>
              <w:t>生产能力（万吨）</w:t>
            </w:r>
          </w:p>
        </w:tc>
        <w:tc>
          <w:tcPr>
            <w:tcW w:w="1968" w:type="dxa"/>
            <w:vMerge w:val="restart"/>
            <w:tcBorders>
              <w:bottom w:val="nil"/>
            </w:tcBorders>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8"/>
                <w:szCs w:val="28"/>
              </w:rPr>
            </w:pPr>
            <w:r>
              <w:rPr>
                <w:snapToGrid/>
                <w:spacing w:val="0"/>
                <w:w w:val="100"/>
                <w:position w:val="0"/>
                <w:sz w:val="28"/>
                <w:szCs w:val="28"/>
              </w:rPr>
              <w:t>总投资（万元）</w:t>
            </w:r>
          </w:p>
        </w:tc>
        <w:tc>
          <w:tcPr>
            <w:tcW w:w="1214" w:type="dxa"/>
            <w:vMerge w:val="restart"/>
            <w:tcBorders>
              <w:bottom w:val="nil"/>
            </w:tcBorders>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8"/>
                <w:szCs w:val="28"/>
              </w:rPr>
            </w:pPr>
            <w:r>
              <w:rPr>
                <w:snapToGrid/>
                <w:spacing w:val="0"/>
                <w:w w:val="100"/>
                <w:position w:val="0"/>
                <w:sz w:val="28"/>
                <w:szCs w:val="28"/>
              </w:rPr>
              <w:t>开工</w:t>
            </w: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8"/>
                <w:szCs w:val="28"/>
              </w:rPr>
            </w:pPr>
            <w:r>
              <w:rPr>
                <w:snapToGrid/>
                <w:spacing w:val="0"/>
                <w:w w:val="100"/>
                <w:position w:val="0"/>
                <w:sz w:val="28"/>
                <w:szCs w:val="28"/>
              </w:rPr>
              <w:t>时间</w:t>
            </w:r>
          </w:p>
        </w:tc>
        <w:tc>
          <w:tcPr>
            <w:tcW w:w="1212" w:type="dxa"/>
            <w:vMerge w:val="restart"/>
            <w:tcBorders>
              <w:bottom w:val="nil"/>
            </w:tcBorders>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8"/>
                <w:szCs w:val="28"/>
              </w:rPr>
            </w:pPr>
            <w:r>
              <w:rPr>
                <w:snapToGrid/>
                <w:spacing w:val="0"/>
                <w:w w:val="100"/>
                <w:position w:val="0"/>
                <w:sz w:val="28"/>
                <w:szCs w:val="28"/>
              </w:rPr>
              <w:t>投产</w:t>
            </w: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8"/>
                <w:szCs w:val="28"/>
              </w:rPr>
            </w:pPr>
            <w:r>
              <w:rPr>
                <w:snapToGrid/>
                <w:spacing w:val="0"/>
                <w:w w:val="100"/>
                <w:position w:val="0"/>
                <w:sz w:val="28"/>
                <w:szCs w:val="28"/>
              </w:rPr>
              <w:t>时间</w:t>
            </w:r>
          </w:p>
        </w:tc>
        <w:tc>
          <w:tcPr>
            <w:tcW w:w="2317" w:type="dxa"/>
            <w:gridSpan w:val="2"/>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8"/>
                <w:szCs w:val="28"/>
              </w:rPr>
            </w:pPr>
            <w:r>
              <w:rPr>
                <w:snapToGrid/>
                <w:spacing w:val="0"/>
                <w:w w:val="100"/>
                <w:position w:val="0"/>
                <w:sz w:val="28"/>
                <w:szCs w:val="28"/>
              </w:rPr>
              <w:t>原料来源（万吨）</w:t>
            </w:r>
          </w:p>
        </w:tc>
        <w:tc>
          <w:tcPr>
            <w:tcW w:w="662" w:type="dxa"/>
            <w:vMerge w:val="restart"/>
            <w:tcBorders>
              <w:bottom w:val="nil"/>
            </w:tcBorders>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8"/>
                <w:szCs w:val="28"/>
              </w:rPr>
            </w:pPr>
            <w:r>
              <w:rPr>
                <w:snapToGrid/>
                <w:spacing w:val="0"/>
                <w:w w:val="100"/>
                <w:position w:val="0"/>
                <w:sz w:val="28"/>
                <w:szCs w:val="28"/>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742" w:type="dxa"/>
            <w:vMerge w:val="continue"/>
            <w:tcBorders>
              <w:top w:val="nil"/>
            </w:tcBorders>
            <w:textDirection w:val="tbRlV"/>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689"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957"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420"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968"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14"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12"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120"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8"/>
                <w:szCs w:val="28"/>
              </w:rPr>
            </w:pPr>
            <w:r>
              <w:rPr>
                <w:snapToGrid/>
                <w:spacing w:val="0"/>
                <w:w w:val="100"/>
                <w:position w:val="0"/>
                <w:sz w:val="28"/>
                <w:szCs w:val="28"/>
              </w:rPr>
              <w:t>国内</w:t>
            </w:r>
          </w:p>
        </w:tc>
        <w:tc>
          <w:tcPr>
            <w:tcW w:w="119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8"/>
                <w:szCs w:val="28"/>
              </w:rPr>
            </w:pPr>
            <w:r>
              <w:rPr>
                <w:snapToGrid/>
                <w:spacing w:val="0"/>
                <w:w w:val="100"/>
                <w:position w:val="0"/>
                <w:sz w:val="28"/>
                <w:szCs w:val="28"/>
              </w:rPr>
              <w:t>国外</w:t>
            </w:r>
          </w:p>
        </w:tc>
        <w:tc>
          <w:tcPr>
            <w:tcW w:w="662" w:type="dxa"/>
            <w:vMerge w:val="continue"/>
            <w:tcBorders>
              <w:top w:val="nil"/>
            </w:tcBorders>
            <w:textDirection w:val="tbRlV"/>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8" w:hRule="atLeast"/>
        </w:trPr>
        <w:tc>
          <w:tcPr>
            <w:tcW w:w="74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8"/>
                <w:szCs w:val="28"/>
              </w:rPr>
            </w:pPr>
            <w:r>
              <w:rPr>
                <w:rFonts w:ascii="Times New Roman" w:hAnsi="Times New Roman" w:eastAsia="Times New Roman" w:cs="Times New Roman"/>
                <w:snapToGrid/>
                <w:spacing w:val="0"/>
                <w:w w:val="100"/>
                <w:position w:val="0"/>
                <w:sz w:val="28"/>
                <w:szCs w:val="28"/>
              </w:rPr>
              <w:t>1</w:t>
            </w:r>
          </w:p>
        </w:tc>
        <w:tc>
          <w:tcPr>
            <w:tcW w:w="1689"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8"/>
                <w:szCs w:val="28"/>
              </w:rPr>
            </w:pPr>
            <w:r>
              <w:rPr>
                <w:snapToGrid/>
                <w:spacing w:val="0"/>
                <w:w w:val="100"/>
                <w:position w:val="0"/>
                <w:sz w:val="28"/>
                <w:szCs w:val="28"/>
              </w:rPr>
              <w:t>粗铜或阳极铜</w:t>
            </w:r>
          </w:p>
        </w:tc>
        <w:tc>
          <w:tcPr>
            <w:tcW w:w="1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4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96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1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1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19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66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7" w:hRule="atLeast"/>
        </w:trPr>
        <w:tc>
          <w:tcPr>
            <w:tcW w:w="74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8"/>
                <w:szCs w:val="28"/>
              </w:rPr>
            </w:pPr>
            <w:r>
              <w:rPr>
                <w:rFonts w:ascii="Times New Roman" w:hAnsi="Times New Roman" w:eastAsia="Times New Roman" w:cs="Times New Roman"/>
                <w:snapToGrid/>
                <w:spacing w:val="0"/>
                <w:w w:val="100"/>
                <w:position w:val="0"/>
                <w:sz w:val="28"/>
                <w:szCs w:val="28"/>
              </w:rPr>
              <w:t>2</w:t>
            </w:r>
          </w:p>
        </w:tc>
        <w:tc>
          <w:tcPr>
            <w:tcW w:w="1689"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8"/>
                <w:szCs w:val="28"/>
              </w:rPr>
            </w:pPr>
            <w:r>
              <w:rPr>
                <w:snapToGrid/>
                <w:spacing w:val="0"/>
                <w:w w:val="100"/>
                <w:position w:val="0"/>
                <w:sz w:val="28"/>
                <w:szCs w:val="28"/>
              </w:rPr>
              <w:t>电解铜</w:t>
            </w:r>
          </w:p>
        </w:tc>
        <w:tc>
          <w:tcPr>
            <w:tcW w:w="1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4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96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1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1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19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66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bl>
    <w:p>
      <w:pPr>
        <w:pStyle w:val="2"/>
        <w:keepNext w:val="0"/>
        <w:keepLines w:val="0"/>
        <w:pageBreakBefore w:val="0"/>
        <w:widowControl w:val="0"/>
        <w:kinsoku/>
        <w:wordWrap/>
        <w:overflowPunct w:val="0"/>
        <w:topLinePunct w:val="0"/>
        <w:autoSpaceDE/>
        <w:autoSpaceDN/>
        <w:bidi w:val="0"/>
        <w:adjustRightInd w:val="0"/>
        <w:snapToGrid w:val="0"/>
        <w:spacing w:line="360" w:lineRule="auto"/>
        <w:ind w:left="0" w:right="0" w:firstLine="0" w:firstLineChars="0"/>
        <w:textAlignment w:val="baseline"/>
        <w:rPr>
          <w:snapToGrid/>
          <w:spacing w:val="0"/>
          <w:w w:val="100"/>
          <w:position w:val="0"/>
          <w:sz w:val="28"/>
          <w:szCs w:val="28"/>
        </w:rPr>
      </w:pPr>
      <w:r>
        <w:rPr>
          <w:snapToGrid/>
          <w:spacing w:val="0"/>
          <w:w w:val="100"/>
          <w:position w:val="0"/>
          <w:sz w:val="28"/>
          <w:szCs w:val="28"/>
        </w:rPr>
        <w:t>填报人：       填报负责人：           单位负责人：              填报日期：   年   月   日</w:t>
      </w:r>
    </w:p>
    <w:p>
      <w:pPr>
        <w:pStyle w:val="2"/>
        <w:keepNext w:val="0"/>
        <w:keepLines w:val="0"/>
        <w:pageBreakBefore w:val="0"/>
        <w:widowControl w:val="0"/>
        <w:kinsoku/>
        <w:wordWrap/>
        <w:overflowPunct w:val="0"/>
        <w:topLinePunct w:val="0"/>
        <w:autoSpaceDE/>
        <w:autoSpaceDN/>
        <w:bidi w:val="0"/>
        <w:adjustRightInd w:val="0"/>
        <w:snapToGrid w:val="0"/>
        <w:spacing w:line="360" w:lineRule="auto"/>
        <w:ind w:left="0" w:right="0" w:firstLine="0" w:firstLineChars="0"/>
        <w:textAlignment w:val="baseline"/>
        <w:rPr>
          <w:snapToGrid/>
          <w:spacing w:val="0"/>
          <w:w w:val="100"/>
          <w:position w:val="0"/>
          <w:sz w:val="28"/>
          <w:szCs w:val="28"/>
        </w:rPr>
      </w:pPr>
      <w:r>
        <w:rPr>
          <w:snapToGrid/>
          <w:spacing w:val="0"/>
          <w:w w:val="100"/>
          <w:position w:val="0"/>
          <w:sz w:val="28"/>
          <w:szCs w:val="28"/>
        </w:rPr>
        <w:t>注：</w:t>
      </w:r>
      <w:r>
        <w:rPr>
          <w:rFonts w:ascii="Times New Roman" w:hAnsi="Times New Roman" w:eastAsia="Times New Roman" w:cs="Times New Roman"/>
          <w:snapToGrid/>
          <w:spacing w:val="0"/>
          <w:w w:val="100"/>
          <w:position w:val="0"/>
          <w:sz w:val="28"/>
          <w:szCs w:val="28"/>
        </w:rPr>
        <w:t>1</w:t>
      </w:r>
      <w:r>
        <w:rPr>
          <w:rFonts w:hint="eastAsia" w:ascii="Times New Roman" w:hAnsi="Times New Roman" w:eastAsia="宋体" w:cs="Times New Roman"/>
          <w:snapToGrid/>
          <w:spacing w:val="0"/>
          <w:w w:val="100"/>
          <w:position w:val="0"/>
          <w:sz w:val="28"/>
          <w:szCs w:val="28"/>
          <w:lang w:val="en-US" w:eastAsia="zh-CN"/>
        </w:rPr>
        <w:t>.</w:t>
      </w:r>
      <w:r>
        <w:rPr>
          <w:snapToGrid/>
          <w:spacing w:val="0"/>
          <w:w w:val="100"/>
          <w:position w:val="0"/>
          <w:sz w:val="28"/>
          <w:szCs w:val="28"/>
        </w:rPr>
        <w:t>按工艺流程填报主体设备规格、型号和数量。</w:t>
      </w:r>
    </w:p>
    <w:p>
      <w:pPr>
        <w:pStyle w:val="2"/>
        <w:keepNext w:val="0"/>
        <w:keepLines w:val="0"/>
        <w:pageBreakBefore w:val="0"/>
        <w:widowControl w:val="0"/>
        <w:kinsoku/>
        <w:wordWrap/>
        <w:overflowPunct w:val="0"/>
        <w:topLinePunct w:val="0"/>
        <w:autoSpaceDE/>
        <w:autoSpaceDN/>
        <w:bidi w:val="0"/>
        <w:adjustRightInd w:val="0"/>
        <w:snapToGrid w:val="0"/>
        <w:spacing w:line="360" w:lineRule="auto"/>
        <w:ind w:left="630" w:leftChars="300" w:right="0" w:firstLine="0" w:firstLineChars="0"/>
        <w:textAlignment w:val="baseline"/>
        <w:rPr>
          <w:snapToGrid/>
          <w:spacing w:val="0"/>
          <w:w w:val="100"/>
          <w:position w:val="0"/>
          <w:sz w:val="28"/>
          <w:szCs w:val="28"/>
        </w:rPr>
      </w:pPr>
      <w:r>
        <w:rPr>
          <w:rFonts w:ascii="Times New Roman" w:hAnsi="Times New Roman" w:eastAsia="Times New Roman" w:cs="Times New Roman"/>
          <w:snapToGrid/>
          <w:spacing w:val="0"/>
          <w:w w:val="100"/>
          <w:position w:val="0"/>
          <w:sz w:val="28"/>
          <w:szCs w:val="28"/>
        </w:rPr>
        <w:t>2</w:t>
      </w:r>
      <w:r>
        <w:rPr>
          <w:rFonts w:hint="eastAsia" w:ascii="Times New Roman" w:hAnsi="Times New Roman" w:eastAsia="宋体" w:cs="Times New Roman"/>
          <w:snapToGrid/>
          <w:spacing w:val="0"/>
          <w:w w:val="100"/>
          <w:position w:val="0"/>
          <w:sz w:val="28"/>
          <w:szCs w:val="28"/>
          <w:lang w:eastAsia="zh-CN"/>
        </w:rPr>
        <w:t>.</w:t>
      </w:r>
      <w:r>
        <w:rPr>
          <w:snapToGrid/>
          <w:spacing w:val="0"/>
          <w:w w:val="100"/>
          <w:position w:val="0"/>
          <w:sz w:val="28"/>
          <w:szCs w:val="28"/>
        </w:rPr>
        <w:t>原料来源包括铜精矿以及含铜二次资源。含铜二次资源是指金属铜、铜合金及含铜产品等在生产、使用和加工过程中以及含铜产品在使用淘汰后产生的含铜资源。主要包括铜、铜合金及其他金属冶炼过程中产生的含铜渣、氧化皮、含铜泥、含铜烟尘等，铜及铜合金产品在使用加工时产生的切屑丝带、刨花、边角废料等，淘汰使用后的含铜电子废料、催化剂、金属零部件及制品，包括各种废旧铜线、棒材、管材、板材、印刷线路板、弹壳、铜制零配件等。</w:t>
      </w:r>
    </w:p>
    <w:p>
      <w:pPr>
        <w:keepNext w:val="0"/>
        <w:keepLines w:val="0"/>
        <w:pageBreakBefore w:val="0"/>
        <w:widowControl w:val="0"/>
        <w:kinsoku/>
        <w:wordWrap/>
        <w:overflowPunct w:val="0"/>
        <w:topLinePunct w:val="0"/>
        <w:autoSpaceDE/>
        <w:autoSpaceDN/>
        <w:bidi w:val="0"/>
        <w:adjustRightInd w:val="0"/>
        <w:snapToGrid w:val="0"/>
        <w:spacing w:line="360" w:lineRule="auto"/>
        <w:ind w:left="630" w:leftChars="300" w:right="0" w:firstLine="0" w:firstLineChars="0"/>
        <w:textAlignment w:val="baseline"/>
        <w:rPr>
          <w:snapToGrid/>
          <w:spacing w:val="0"/>
          <w:w w:val="100"/>
          <w:position w:val="0"/>
          <w:sz w:val="28"/>
          <w:szCs w:val="28"/>
        </w:rPr>
        <w:sectPr>
          <w:type w:val="continuous"/>
          <w:pgSz w:w="16839" w:h="11907"/>
          <w:pgMar w:top="1012" w:right="1325" w:bottom="1156" w:left="1327" w:header="0" w:footer="995" w:gutter="0"/>
          <w:cols w:equalWidth="0" w:num="1">
            <w:col w:w="14187"/>
          </w:cols>
        </w:sectPr>
      </w:pPr>
    </w:p>
    <w:p>
      <w:pPr>
        <w:spacing w:before="41"/>
        <w:rPr>
          <w:snapToGrid/>
          <w:spacing w:val="0"/>
          <w:w w:val="100"/>
          <w:position w:val="0"/>
        </w:rPr>
      </w:pPr>
    </w:p>
    <w:p>
      <w:pPr>
        <w:spacing w:before="40"/>
        <w:rPr>
          <w:snapToGrid/>
          <w:spacing w:val="0"/>
          <w:w w:val="100"/>
          <w:position w:val="0"/>
        </w:rPr>
      </w:pPr>
    </w:p>
    <w:p>
      <w:pPr>
        <w:spacing w:before="40"/>
        <w:rPr>
          <w:snapToGrid/>
          <w:spacing w:val="0"/>
          <w:w w:val="100"/>
          <w:position w:val="0"/>
        </w:rPr>
      </w:pPr>
    </w:p>
    <w:p>
      <w:pPr>
        <w:rPr>
          <w:snapToGrid/>
          <w:spacing w:val="0"/>
          <w:w w:val="100"/>
          <w:position w:val="0"/>
        </w:rPr>
        <w:sectPr>
          <w:footerReference r:id="rId7" w:type="default"/>
          <w:pgSz w:w="16839" w:h="11907"/>
          <w:pgMar w:top="1012" w:right="1325" w:bottom="1156" w:left="1327" w:header="0" w:footer="995" w:gutter="0"/>
          <w:cols w:equalWidth="0" w:num="1">
            <w:col w:w="14187"/>
          </w:cols>
        </w:sectPr>
      </w:pPr>
    </w:p>
    <w:p>
      <w:pPr>
        <w:spacing w:line="252" w:lineRule="auto"/>
        <w:rPr>
          <w:rFonts w:ascii="Arial"/>
          <w:snapToGrid/>
          <w:spacing w:val="0"/>
          <w:w w:val="100"/>
          <w:position w:val="0"/>
          <w:sz w:val="21"/>
        </w:rPr>
      </w:pPr>
    </w:p>
    <w:p>
      <w:pPr>
        <w:spacing w:line="252" w:lineRule="auto"/>
        <w:rPr>
          <w:rFonts w:ascii="Arial"/>
          <w:snapToGrid/>
          <w:spacing w:val="0"/>
          <w:w w:val="100"/>
          <w:position w:val="0"/>
          <w:sz w:val="21"/>
        </w:rPr>
      </w:pPr>
    </w:p>
    <w:p>
      <w:pPr>
        <w:spacing w:line="252" w:lineRule="auto"/>
        <w:rPr>
          <w:rFonts w:ascii="Arial"/>
          <w:snapToGrid/>
          <w:spacing w:val="0"/>
          <w:w w:val="100"/>
          <w:position w:val="0"/>
          <w:sz w:val="21"/>
        </w:rPr>
      </w:pPr>
    </w:p>
    <w:p>
      <w:pPr>
        <w:spacing w:line="252" w:lineRule="auto"/>
        <w:rPr>
          <w:rFonts w:ascii="Arial"/>
          <w:snapToGrid/>
          <w:spacing w:val="0"/>
          <w:w w:val="100"/>
          <w:position w:val="0"/>
          <w:sz w:val="21"/>
        </w:rPr>
      </w:pPr>
    </w:p>
    <w:p>
      <w:pPr>
        <w:spacing w:line="253" w:lineRule="auto"/>
        <w:rPr>
          <w:rFonts w:ascii="Arial"/>
          <w:snapToGrid/>
          <w:spacing w:val="0"/>
          <w:w w:val="100"/>
          <w:position w:val="0"/>
          <w:sz w:val="21"/>
        </w:rPr>
      </w:pPr>
    </w:p>
    <w:p>
      <w:pPr>
        <w:pStyle w:val="2"/>
        <w:spacing w:before="91" w:line="185" w:lineRule="auto"/>
        <w:ind w:left="125"/>
        <w:rPr>
          <w:snapToGrid/>
          <w:spacing w:val="0"/>
          <w:w w:val="100"/>
          <w:position w:val="0"/>
          <w:sz w:val="28"/>
          <w:szCs w:val="28"/>
        </w:rPr>
      </w:pPr>
      <w:r>
        <w:rPr>
          <w:snapToGrid/>
          <w:spacing w:val="0"/>
          <w:w w:val="100"/>
          <w:position w:val="0"/>
          <w:sz w:val="28"/>
          <w:szCs w:val="28"/>
        </w:rPr>
        <w:t>企业名称（盖章）：</w:t>
      </w:r>
    </w:p>
    <w:p>
      <w:pPr>
        <w:spacing w:line="14" w:lineRule="auto"/>
        <w:rPr>
          <w:rFonts w:ascii="Arial"/>
          <w:snapToGrid/>
          <w:spacing w:val="0"/>
          <w:w w:val="100"/>
          <w:position w:val="0"/>
          <w:sz w:val="2"/>
        </w:rPr>
      </w:pPr>
      <w:r>
        <w:rPr>
          <w:rFonts w:ascii="Arial" w:hAnsi="Arial" w:eastAsia="Arial" w:cs="Arial"/>
          <w:snapToGrid/>
          <w:spacing w:val="0"/>
          <w:w w:val="100"/>
          <w:position w:val="0"/>
          <w:sz w:val="2"/>
          <w:szCs w:val="2"/>
        </w:rPr>
        <w:br w:type="column"/>
      </w:r>
    </w:p>
    <w:p>
      <w:pPr>
        <w:spacing w:before="70" w:line="218" w:lineRule="auto"/>
        <w:rPr>
          <w:rFonts w:ascii="黑体" w:hAnsi="黑体" w:eastAsia="黑体" w:cs="黑体"/>
          <w:snapToGrid/>
          <w:spacing w:val="0"/>
          <w:w w:val="100"/>
          <w:position w:val="0"/>
          <w:sz w:val="36"/>
          <w:szCs w:val="36"/>
        </w:rPr>
      </w:pPr>
      <w:r>
        <w:rPr>
          <w:rFonts w:ascii="黑体" w:hAnsi="黑体" w:eastAsia="黑体" w:cs="黑体"/>
          <w:snapToGrid/>
          <w:spacing w:val="0"/>
          <w:w w:val="100"/>
          <w:position w:val="0"/>
          <w:sz w:val="36"/>
          <w:szCs w:val="36"/>
        </w:rPr>
        <w:t>表 1-3  铜冶炼企业主要用能设备情况表</w:t>
      </w:r>
    </w:p>
    <w:p>
      <w:pPr>
        <w:spacing w:line="255" w:lineRule="auto"/>
        <w:rPr>
          <w:rFonts w:ascii="Arial"/>
          <w:snapToGrid/>
          <w:spacing w:val="0"/>
          <w:w w:val="100"/>
          <w:position w:val="0"/>
          <w:sz w:val="21"/>
        </w:rPr>
      </w:pPr>
    </w:p>
    <w:p>
      <w:pPr>
        <w:spacing w:line="256" w:lineRule="auto"/>
        <w:rPr>
          <w:rFonts w:ascii="Arial"/>
          <w:snapToGrid/>
          <w:spacing w:val="0"/>
          <w:w w:val="100"/>
          <w:position w:val="0"/>
          <w:sz w:val="21"/>
        </w:rPr>
      </w:pPr>
    </w:p>
    <w:p>
      <w:pPr>
        <w:spacing w:line="256" w:lineRule="auto"/>
        <w:rPr>
          <w:rFonts w:ascii="Arial"/>
          <w:snapToGrid/>
          <w:spacing w:val="0"/>
          <w:w w:val="100"/>
          <w:position w:val="0"/>
          <w:sz w:val="21"/>
        </w:rPr>
      </w:pPr>
    </w:p>
    <w:p>
      <w:pPr>
        <w:pStyle w:val="2"/>
        <w:spacing w:before="91" w:line="185" w:lineRule="auto"/>
        <w:ind w:left="6566"/>
        <w:rPr>
          <w:snapToGrid/>
          <w:spacing w:val="0"/>
          <w:w w:val="100"/>
          <w:position w:val="0"/>
          <w:sz w:val="28"/>
          <w:szCs w:val="28"/>
        </w:rPr>
      </w:pPr>
      <w:r>
        <w:rPr>
          <w:snapToGrid/>
          <w:spacing w:val="0"/>
          <w:w w:val="100"/>
          <w:position w:val="0"/>
          <w:sz w:val="28"/>
          <w:szCs w:val="28"/>
        </w:rPr>
        <w:t>核查年度：</w:t>
      </w:r>
    </w:p>
    <w:p>
      <w:pPr>
        <w:spacing w:line="185" w:lineRule="auto"/>
        <w:rPr>
          <w:snapToGrid/>
          <w:spacing w:val="0"/>
          <w:w w:val="100"/>
          <w:position w:val="0"/>
          <w:sz w:val="28"/>
          <w:szCs w:val="28"/>
        </w:rPr>
        <w:sectPr>
          <w:type w:val="continuous"/>
          <w:pgSz w:w="16839" w:h="11907"/>
          <w:pgMar w:top="1012" w:right="1325" w:bottom="1156" w:left="1327" w:header="0" w:footer="995" w:gutter="0"/>
          <w:cols w:equalWidth="0" w:num="2">
            <w:col w:w="3817" w:space="100"/>
            <w:col w:w="10270"/>
          </w:cols>
        </w:sectPr>
      </w:pPr>
    </w:p>
    <w:p>
      <w:pPr>
        <w:spacing w:line="171" w:lineRule="exact"/>
        <w:rPr>
          <w:snapToGrid/>
          <w:spacing w:val="0"/>
          <w:w w:val="100"/>
          <w:position w:val="0"/>
        </w:rPr>
      </w:pPr>
    </w:p>
    <w:tbl>
      <w:tblPr>
        <w:tblStyle w:val="6"/>
        <w:tblW w:w="1418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2"/>
        <w:gridCol w:w="1353"/>
        <w:gridCol w:w="1356"/>
        <w:gridCol w:w="1354"/>
        <w:gridCol w:w="2771"/>
        <w:gridCol w:w="1356"/>
        <w:gridCol w:w="1922"/>
        <w:gridCol w:w="2202"/>
        <w:gridCol w:w="107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5" w:hRule="atLeast"/>
        </w:trPr>
        <w:tc>
          <w:tcPr>
            <w:tcW w:w="792" w:type="dxa"/>
            <w:vAlign w:val="center"/>
          </w:tcPr>
          <w:p>
            <w:pPr>
              <w:pStyle w:val="7"/>
              <w:keepNext w:val="0"/>
              <w:keepLines w:val="0"/>
              <w:pageBreakBefore w:val="0"/>
              <w:widowControl w:val="0"/>
              <w:kinsoku w:val="0"/>
              <w:wordWrap/>
              <w:overflowPunct/>
              <w:topLinePunct w:val="0"/>
              <w:autoSpaceDE/>
              <w:autoSpaceDN/>
              <w:bidi w:val="0"/>
              <w:adjustRightInd w:val="0"/>
              <w:snapToGrid w:val="0"/>
              <w:spacing w:line="240" w:lineRule="auto"/>
              <w:ind w:left="0" w:right="0" w:firstLine="0"/>
              <w:jc w:val="center"/>
              <w:textAlignment w:val="baseline"/>
              <w:rPr>
                <w:snapToGrid/>
                <w:spacing w:val="0"/>
                <w:w w:val="100"/>
                <w:position w:val="0"/>
                <w:sz w:val="28"/>
                <w:szCs w:val="28"/>
              </w:rPr>
            </w:pPr>
            <w:r>
              <w:rPr>
                <w:snapToGrid/>
                <w:spacing w:val="0"/>
                <w:w w:val="100"/>
                <w:position w:val="0"/>
                <w:sz w:val="28"/>
                <w:szCs w:val="28"/>
              </w:rPr>
              <w:t>序号</w:t>
            </w:r>
          </w:p>
        </w:tc>
        <w:tc>
          <w:tcPr>
            <w:tcW w:w="1353" w:type="dxa"/>
            <w:vAlign w:val="center"/>
          </w:tcPr>
          <w:p>
            <w:pPr>
              <w:pStyle w:val="7"/>
              <w:keepNext w:val="0"/>
              <w:keepLines w:val="0"/>
              <w:pageBreakBefore w:val="0"/>
              <w:widowControl w:val="0"/>
              <w:kinsoku w:val="0"/>
              <w:wordWrap/>
              <w:overflowPunct/>
              <w:topLinePunct w:val="0"/>
              <w:autoSpaceDE/>
              <w:autoSpaceDN/>
              <w:bidi w:val="0"/>
              <w:adjustRightInd w:val="0"/>
              <w:snapToGrid w:val="0"/>
              <w:spacing w:line="240" w:lineRule="auto"/>
              <w:ind w:left="0" w:right="0" w:firstLine="0"/>
              <w:jc w:val="center"/>
              <w:textAlignment w:val="baseline"/>
              <w:rPr>
                <w:snapToGrid/>
                <w:spacing w:val="0"/>
                <w:w w:val="100"/>
                <w:position w:val="0"/>
                <w:sz w:val="28"/>
                <w:szCs w:val="28"/>
              </w:rPr>
            </w:pPr>
            <w:r>
              <w:rPr>
                <w:snapToGrid/>
                <w:spacing w:val="0"/>
                <w:w w:val="100"/>
                <w:position w:val="0"/>
                <w:sz w:val="28"/>
                <w:szCs w:val="28"/>
              </w:rPr>
              <w:t>设备名称</w:t>
            </w:r>
          </w:p>
        </w:tc>
        <w:tc>
          <w:tcPr>
            <w:tcW w:w="1356" w:type="dxa"/>
            <w:vAlign w:val="center"/>
          </w:tcPr>
          <w:p>
            <w:pPr>
              <w:pStyle w:val="7"/>
              <w:keepNext w:val="0"/>
              <w:keepLines w:val="0"/>
              <w:pageBreakBefore w:val="0"/>
              <w:widowControl w:val="0"/>
              <w:kinsoku w:val="0"/>
              <w:wordWrap/>
              <w:overflowPunct/>
              <w:topLinePunct w:val="0"/>
              <w:autoSpaceDE/>
              <w:autoSpaceDN/>
              <w:bidi w:val="0"/>
              <w:adjustRightInd w:val="0"/>
              <w:snapToGrid w:val="0"/>
              <w:spacing w:line="240" w:lineRule="auto"/>
              <w:ind w:left="0" w:right="0" w:firstLine="0"/>
              <w:jc w:val="center"/>
              <w:textAlignment w:val="baseline"/>
              <w:rPr>
                <w:snapToGrid/>
                <w:spacing w:val="0"/>
                <w:w w:val="100"/>
                <w:position w:val="0"/>
                <w:sz w:val="28"/>
                <w:szCs w:val="28"/>
              </w:rPr>
            </w:pPr>
            <w:r>
              <w:rPr>
                <w:snapToGrid/>
                <w:spacing w:val="0"/>
                <w:w w:val="100"/>
                <w:position w:val="0"/>
                <w:sz w:val="28"/>
                <w:szCs w:val="28"/>
              </w:rPr>
              <w:t>规格型号</w:t>
            </w:r>
          </w:p>
        </w:tc>
        <w:tc>
          <w:tcPr>
            <w:tcW w:w="1354" w:type="dxa"/>
            <w:vAlign w:val="center"/>
          </w:tcPr>
          <w:p>
            <w:pPr>
              <w:pStyle w:val="7"/>
              <w:keepNext w:val="0"/>
              <w:keepLines w:val="0"/>
              <w:pageBreakBefore w:val="0"/>
              <w:widowControl w:val="0"/>
              <w:kinsoku w:val="0"/>
              <w:wordWrap/>
              <w:overflowPunct/>
              <w:topLinePunct w:val="0"/>
              <w:autoSpaceDE/>
              <w:autoSpaceDN/>
              <w:bidi w:val="0"/>
              <w:adjustRightInd w:val="0"/>
              <w:snapToGrid w:val="0"/>
              <w:spacing w:line="240" w:lineRule="auto"/>
              <w:ind w:left="0" w:right="0" w:firstLine="0"/>
              <w:jc w:val="center"/>
              <w:textAlignment w:val="baseline"/>
              <w:rPr>
                <w:snapToGrid/>
                <w:spacing w:val="0"/>
                <w:w w:val="100"/>
                <w:position w:val="0"/>
                <w:sz w:val="28"/>
                <w:szCs w:val="28"/>
              </w:rPr>
            </w:pPr>
            <w:r>
              <w:rPr>
                <w:snapToGrid/>
                <w:spacing w:val="0"/>
                <w:w w:val="100"/>
                <w:position w:val="0"/>
                <w:sz w:val="28"/>
                <w:szCs w:val="28"/>
              </w:rPr>
              <w:t>设备数量（台套）</w:t>
            </w:r>
          </w:p>
        </w:tc>
        <w:tc>
          <w:tcPr>
            <w:tcW w:w="2771" w:type="dxa"/>
            <w:vAlign w:val="center"/>
          </w:tcPr>
          <w:p>
            <w:pPr>
              <w:pStyle w:val="7"/>
              <w:keepNext w:val="0"/>
              <w:keepLines w:val="0"/>
              <w:pageBreakBefore w:val="0"/>
              <w:widowControl w:val="0"/>
              <w:kinsoku w:val="0"/>
              <w:wordWrap/>
              <w:overflowPunct/>
              <w:topLinePunct w:val="0"/>
              <w:autoSpaceDE/>
              <w:autoSpaceDN/>
              <w:bidi w:val="0"/>
              <w:adjustRightInd w:val="0"/>
              <w:snapToGrid w:val="0"/>
              <w:spacing w:line="240" w:lineRule="auto"/>
              <w:ind w:left="0" w:right="0" w:firstLine="0"/>
              <w:jc w:val="center"/>
              <w:textAlignment w:val="baseline"/>
              <w:rPr>
                <w:snapToGrid/>
                <w:spacing w:val="0"/>
                <w:w w:val="100"/>
                <w:position w:val="0"/>
                <w:sz w:val="28"/>
                <w:szCs w:val="28"/>
              </w:rPr>
            </w:pPr>
            <w:r>
              <w:rPr>
                <w:snapToGrid/>
                <w:spacing w:val="0"/>
                <w:w w:val="100"/>
                <w:position w:val="0"/>
                <w:sz w:val="28"/>
                <w:szCs w:val="28"/>
              </w:rPr>
              <w:t>年运行时间（小时）</w:t>
            </w:r>
          </w:p>
        </w:tc>
        <w:tc>
          <w:tcPr>
            <w:tcW w:w="1356" w:type="dxa"/>
            <w:vAlign w:val="center"/>
          </w:tcPr>
          <w:p>
            <w:pPr>
              <w:pStyle w:val="7"/>
              <w:keepNext w:val="0"/>
              <w:keepLines w:val="0"/>
              <w:pageBreakBefore w:val="0"/>
              <w:widowControl w:val="0"/>
              <w:kinsoku w:val="0"/>
              <w:wordWrap/>
              <w:overflowPunct/>
              <w:topLinePunct w:val="0"/>
              <w:autoSpaceDE/>
              <w:autoSpaceDN/>
              <w:bidi w:val="0"/>
              <w:adjustRightInd w:val="0"/>
              <w:snapToGrid w:val="0"/>
              <w:spacing w:line="240" w:lineRule="auto"/>
              <w:ind w:left="0" w:right="0" w:firstLine="0"/>
              <w:jc w:val="center"/>
              <w:textAlignment w:val="baseline"/>
              <w:rPr>
                <w:snapToGrid/>
                <w:spacing w:val="0"/>
                <w:w w:val="100"/>
                <w:position w:val="0"/>
                <w:sz w:val="28"/>
                <w:szCs w:val="28"/>
              </w:rPr>
            </w:pPr>
            <w:r>
              <w:rPr>
                <w:snapToGrid/>
                <w:spacing w:val="0"/>
                <w:w w:val="100"/>
                <w:position w:val="0"/>
                <w:sz w:val="28"/>
                <w:szCs w:val="28"/>
              </w:rPr>
              <w:t>所在工序</w:t>
            </w:r>
          </w:p>
        </w:tc>
        <w:tc>
          <w:tcPr>
            <w:tcW w:w="1922" w:type="dxa"/>
            <w:vAlign w:val="center"/>
          </w:tcPr>
          <w:p>
            <w:pPr>
              <w:pStyle w:val="7"/>
              <w:keepNext w:val="0"/>
              <w:keepLines w:val="0"/>
              <w:pageBreakBefore w:val="0"/>
              <w:widowControl w:val="0"/>
              <w:kinsoku w:val="0"/>
              <w:wordWrap/>
              <w:overflowPunct/>
              <w:topLinePunct w:val="0"/>
              <w:autoSpaceDE/>
              <w:autoSpaceDN/>
              <w:bidi w:val="0"/>
              <w:adjustRightInd w:val="0"/>
              <w:snapToGrid w:val="0"/>
              <w:spacing w:line="240" w:lineRule="auto"/>
              <w:ind w:left="0" w:right="0" w:firstLine="0"/>
              <w:jc w:val="center"/>
              <w:textAlignment w:val="baseline"/>
              <w:rPr>
                <w:snapToGrid/>
                <w:spacing w:val="0"/>
                <w:w w:val="100"/>
                <w:position w:val="0"/>
                <w:sz w:val="28"/>
                <w:szCs w:val="28"/>
              </w:rPr>
            </w:pPr>
            <w:r>
              <w:rPr>
                <w:snapToGrid/>
                <w:spacing w:val="0"/>
                <w:w w:val="100"/>
                <w:position w:val="0"/>
                <w:sz w:val="28"/>
                <w:szCs w:val="28"/>
              </w:rPr>
              <w:t>配套电机数量</w:t>
            </w:r>
          </w:p>
          <w:p>
            <w:pPr>
              <w:pStyle w:val="7"/>
              <w:keepNext w:val="0"/>
              <w:keepLines w:val="0"/>
              <w:pageBreakBefore w:val="0"/>
              <w:widowControl w:val="0"/>
              <w:kinsoku w:val="0"/>
              <w:wordWrap/>
              <w:overflowPunct/>
              <w:topLinePunct w:val="0"/>
              <w:autoSpaceDE/>
              <w:autoSpaceDN/>
              <w:bidi w:val="0"/>
              <w:adjustRightInd w:val="0"/>
              <w:snapToGrid w:val="0"/>
              <w:spacing w:line="240" w:lineRule="auto"/>
              <w:ind w:left="0" w:right="0" w:firstLine="0"/>
              <w:jc w:val="center"/>
              <w:textAlignment w:val="baseline"/>
              <w:rPr>
                <w:snapToGrid/>
                <w:spacing w:val="0"/>
                <w:w w:val="100"/>
                <w:position w:val="0"/>
                <w:sz w:val="28"/>
                <w:szCs w:val="28"/>
              </w:rPr>
            </w:pPr>
            <w:r>
              <w:rPr>
                <w:snapToGrid/>
                <w:spacing w:val="0"/>
                <w:w w:val="100"/>
                <w:position w:val="0"/>
                <w:sz w:val="28"/>
                <w:szCs w:val="28"/>
              </w:rPr>
              <w:t>（台）</w:t>
            </w:r>
          </w:p>
        </w:tc>
        <w:tc>
          <w:tcPr>
            <w:tcW w:w="2202" w:type="dxa"/>
            <w:vAlign w:val="center"/>
          </w:tcPr>
          <w:p>
            <w:pPr>
              <w:pStyle w:val="7"/>
              <w:keepNext w:val="0"/>
              <w:keepLines w:val="0"/>
              <w:pageBreakBefore w:val="0"/>
              <w:widowControl w:val="0"/>
              <w:kinsoku w:val="0"/>
              <w:wordWrap/>
              <w:overflowPunct/>
              <w:topLinePunct w:val="0"/>
              <w:autoSpaceDE/>
              <w:autoSpaceDN/>
              <w:bidi w:val="0"/>
              <w:adjustRightInd w:val="0"/>
              <w:snapToGrid w:val="0"/>
              <w:spacing w:line="240" w:lineRule="auto"/>
              <w:ind w:left="0" w:right="0" w:firstLine="0"/>
              <w:jc w:val="center"/>
              <w:textAlignment w:val="baseline"/>
              <w:rPr>
                <w:snapToGrid/>
                <w:spacing w:val="0"/>
                <w:w w:val="100"/>
                <w:position w:val="0"/>
                <w:sz w:val="28"/>
                <w:szCs w:val="28"/>
              </w:rPr>
            </w:pPr>
            <w:r>
              <w:rPr>
                <w:snapToGrid/>
                <w:spacing w:val="0"/>
                <w:w w:val="100"/>
                <w:position w:val="0"/>
                <w:sz w:val="28"/>
                <w:szCs w:val="28"/>
              </w:rPr>
              <w:t>配套电机总功率</w:t>
            </w:r>
          </w:p>
          <w:p>
            <w:pPr>
              <w:pStyle w:val="7"/>
              <w:keepNext w:val="0"/>
              <w:keepLines w:val="0"/>
              <w:pageBreakBefore w:val="0"/>
              <w:widowControl w:val="0"/>
              <w:kinsoku w:val="0"/>
              <w:wordWrap/>
              <w:overflowPunct/>
              <w:topLinePunct w:val="0"/>
              <w:autoSpaceDE/>
              <w:autoSpaceDN/>
              <w:bidi w:val="0"/>
              <w:adjustRightInd w:val="0"/>
              <w:snapToGrid w:val="0"/>
              <w:spacing w:line="240" w:lineRule="auto"/>
              <w:ind w:left="0" w:right="0" w:firstLine="0"/>
              <w:jc w:val="center"/>
              <w:textAlignment w:val="baseline"/>
              <w:rPr>
                <w:snapToGrid/>
                <w:spacing w:val="0"/>
                <w:w w:val="100"/>
                <w:position w:val="0"/>
                <w:sz w:val="28"/>
                <w:szCs w:val="28"/>
              </w:rPr>
            </w:pPr>
            <w:r>
              <w:rPr>
                <w:snapToGrid/>
                <w:spacing w:val="0"/>
                <w:w w:val="100"/>
                <w:position w:val="0"/>
                <w:sz w:val="28"/>
                <w:szCs w:val="28"/>
              </w:rPr>
              <w:t>（千瓦）</w:t>
            </w:r>
          </w:p>
        </w:tc>
        <w:tc>
          <w:tcPr>
            <w:tcW w:w="1075" w:type="dxa"/>
            <w:vAlign w:val="center"/>
          </w:tcPr>
          <w:p>
            <w:pPr>
              <w:pStyle w:val="7"/>
              <w:keepNext w:val="0"/>
              <w:keepLines w:val="0"/>
              <w:pageBreakBefore w:val="0"/>
              <w:widowControl w:val="0"/>
              <w:kinsoku w:val="0"/>
              <w:wordWrap/>
              <w:overflowPunct/>
              <w:topLinePunct w:val="0"/>
              <w:autoSpaceDE/>
              <w:autoSpaceDN/>
              <w:bidi w:val="0"/>
              <w:adjustRightInd w:val="0"/>
              <w:snapToGrid w:val="0"/>
              <w:spacing w:line="240" w:lineRule="auto"/>
              <w:ind w:left="0" w:right="0" w:firstLine="0"/>
              <w:jc w:val="center"/>
              <w:textAlignment w:val="baseline"/>
              <w:rPr>
                <w:snapToGrid/>
                <w:spacing w:val="0"/>
                <w:w w:val="100"/>
                <w:position w:val="0"/>
                <w:sz w:val="28"/>
                <w:szCs w:val="28"/>
              </w:rPr>
            </w:pPr>
            <w:r>
              <w:rPr>
                <w:snapToGrid/>
                <w:spacing w:val="0"/>
                <w:w w:val="100"/>
                <w:position w:val="0"/>
                <w:sz w:val="28"/>
                <w:szCs w:val="28"/>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792"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8"/>
                <w:szCs w:val="28"/>
              </w:rPr>
            </w:pPr>
            <w:r>
              <w:rPr>
                <w:rFonts w:ascii="Times New Roman" w:hAnsi="Times New Roman" w:eastAsia="Times New Roman" w:cs="Times New Roman"/>
                <w:snapToGrid/>
                <w:spacing w:val="0"/>
                <w:w w:val="100"/>
                <w:position w:val="0"/>
                <w:sz w:val="28"/>
                <w:szCs w:val="28"/>
              </w:rPr>
              <w:t>1</w:t>
            </w:r>
          </w:p>
        </w:tc>
        <w:tc>
          <w:tcPr>
            <w:tcW w:w="1353" w:type="dxa"/>
            <w:vAlign w:val="center"/>
          </w:tcPr>
          <w:p>
            <w:pPr>
              <w:pStyle w:val="7"/>
              <w:keepNext w:val="0"/>
              <w:keepLines w:val="0"/>
              <w:pageBreakBefore w:val="0"/>
              <w:widowControl w:val="0"/>
              <w:kinsoku w:val="0"/>
              <w:wordWrap/>
              <w:overflowPunct/>
              <w:topLinePunct w:val="0"/>
              <w:autoSpaceDE/>
              <w:autoSpaceDN/>
              <w:bidi w:val="0"/>
              <w:adjustRightInd w:val="0"/>
              <w:snapToGrid w:val="0"/>
              <w:spacing w:line="240" w:lineRule="auto"/>
              <w:ind w:left="0" w:right="0" w:firstLine="0"/>
              <w:jc w:val="center"/>
              <w:textAlignment w:val="baseline"/>
              <w:rPr>
                <w:snapToGrid/>
                <w:spacing w:val="0"/>
                <w:w w:val="100"/>
                <w:position w:val="0"/>
                <w:sz w:val="28"/>
                <w:szCs w:val="28"/>
              </w:rPr>
            </w:pPr>
            <w:r>
              <w:rPr>
                <w:snapToGrid/>
                <w:spacing w:val="0"/>
                <w:w w:val="100"/>
                <w:position w:val="0"/>
                <w:sz w:val="28"/>
                <w:szCs w:val="28"/>
              </w:rPr>
              <w:t>阳极炉</w:t>
            </w:r>
          </w:p>
        </w:tc>
        <w:tc>
          <w:tcPr>
            <w:tcW w:w="1356"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354"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771"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356"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922"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202"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075"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792"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8"/>
                <w:szCs w:val="28"/>
              </w:rPr>
            </w:pPr>
            <w:r>
              <w:rPr>
                <w:rFonts w:ascii="Times New Roman" w:hAnsi="Times New Roman" w:eastAsia="Times New Roman" w:cs="Times New Roman"/>
                <w:snapToGrid/>
                <w:spacing w:val="0"/>
                <w:w w:val="100"/>
                <w:position w:val="0"/>
                <w:sz w:val="28"/>
                <w:szCs w:val="28"/>
              </w:rPr>
              <w:t>2</w:t>
            </w:r>
          </w:p>
        </w:tc>
        <w:tc>
          <w:tcPr>
            <w:tcW w:w="1353" w:type="dxa"/>
            <w:vAlign w:val="center"/>
          </w:tcPr>
          <w:p>
            <w:pPr>
              <w:pStyle w:val="7"/>
              <w:keepNext w:val="0"/>
              <w:keepLines w:val="0"/>
              <w:pageBreakBefore w:val="0"/>
              <w:widowControl w:val="0"/>
              <w:kinsoku w:val="0"/>
              <w:wordWrap/>
              <w:overflowPunct/>
              <w:topLinePunct w:val="0"/>
              <w:autoSpaceDE/>
              <w:autoSpaceDN/>
              <w:bidi w:val="0"/>
              <w:adjustRightInd w:val="0"/>
              <w:snapToGrid w:val="0"/>
              <w:spacing w:line="240" w:lineRule="auto"/>
              <w:ind w:left="0" w:right="0" w:firstLine="0"/>
              <w:jc w:val="center"/>
              <w:textAlignment w:val="baseline"/>
              <w:rPr>
                <w:snapToGrid/>
                <w:spacing w:val="0"/>
                <w:w w:val="100"/>
                <w:position w:val="0"/>
                <w:sz w:val="28"/>
                <w:szCs w:val="28"/>
              </w:rPr>
            </w:pPr>
            <w:r>
              <w:rPr>
                <w:snapToGrid/>
                <w:spacing w:val="0"/>
                <w:w w:val="100"/>
                <w:position w:val="0"/>
                <w:sz w:val="28"/>
                <w:szCs w:val="28"/>
              </w:rPr>
              <w:t>熔炼炉</w:t>
            </w:r>
          </w:p>
        </w:tc>
        <w:tc>
          <w:tcPr>
            <w:tcW w:w="1356"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354"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771"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356"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922"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202"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075"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7" w:hRule="atLeast"/>
        </w:trPr>
        <w:tc>
          <w:tcPr>
            <w:tcW w:w="792"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8"/>
                <w:szCs w:val="28"/>
              </w:rPr>
            </w:pPr>
            <w:r>
              <w:rPr>
                <w:rFonts w:ascii="Times New Roman" w:hAnsi="Times New Roman" w:eastAsia="Times New Roman" w:cs="Times New Roman"/>
                <w:snapToGrid/>
                <w:spacing w:val="0"/>
                <w:w w:val="100"/>
                <w:position w:val="0"/>
                <w:sz w:val="28"/>
                <w:szCs w:val="28"/>
              </w:rPr>
              <w:t>……</w:t>
            </w:r>
          </w:p>
        </w:tc>
        <w:tc>
          <w:tcPr>
            <w:tcW w:w="1353"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8"/>
                <w:szCs w:val="28"/>
              </w:rPr>
            </w:pPr>
            <w:r>
              <w:rPr>
                <w:rFonts w:ascii="Times New Roman" w:hAnsi="Times New Roman" w:eastAsia="Times New Roman" w:cs="Times New Roman"/>
                <w:snapToGrid/>
                <w:spacing w:val="0"/>
                <w:w w:val="100"/>
                <w:position w:val="0"/>
                <w:sz w:val="28"/>
                <w:szCs w:val="28"/>
              </w:rPr>
              <w:t>……</w:t>
            </w:r>
          </w:p>
        </w:tc>
        <w:tc>
          <w:tcPr>
            <w:tcW w:w="1356"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354"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771"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356"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922"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202"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075"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bl>
    <w:p>
      <w:pPr>
        <w:pStyle w:val="2"/>
        <w:spacing w:before="327" w:line="185" w:lineRule="auto"/>
        <w:ind w:left="123"/>
        <w:rPr>
          <w:snapToGrid/>
          <w:spacing w:val="0"/>
          <w:w w:val="100"/>
          <w:position w:val="0"/>
          <w:sz w:val="28"/>
          <w:szCs w:val="28"/>
        </w:rPr>
      </w:pPr>
      <w:r>
        <w:rPr>
          <w:snapToGrid/>
          <w:spacing w:val="0"/>
          <w:w w:val="100"/>
          <w:position w:val="0"/>
          <w:sz w:val="28"/>
          <w:szCs w:val="28"/>
        </w:rPr>
        <w:t>填报人：            填报负责人：                单位负责人：            填报日期：   年   月    日</w:t>
      </w:r>
    </w:p>
    <w:p>
      <w:pPr>
        <w:spacing w:line="185" w:lineRule="auto"/>
        <w:rPr>
          <w:snapToGrid/>
          <w:spacing w:val="0"/>
          <w:w w:val="100"/>
          <w:position w:val="0"/>
          <w:sz w:val="28"/>
          <w:szCs w:val="28"/>
        </w:rPr>
        <w:sectPr>
          <w:type w:val="continuous"/>
          <w:pgSz w:w="16839" w:h="11907"/>
          <w:pgMar w:top="1012" w:right="1325" w:bottom="1156" w:left="1327" w:header="0" w:footer="995" w:gutter="0"/>
          <w:cols w:equalWidth="0" w:num="1">
            <w:col w:w="14187"/>
          </w:cols>
        </w:sectPr>
      </w:pPr>
    </w:p>
    <w:p>
      <w:pPr>
        <w:spacing w:before="41"/>
        <w:rPr>
          <w:snapToGrid/>
          <w:spacing w:val="0"/>
          <w:w w:val="100"/>
          <w:position w:val="0"/>
        </w:rPr>
      </w:pPr>
    </w:p>
    <w:p>
      <w:pPr>
        <w:spacing w:before="40"/>
        <w:rPr>
          <w:snapToGrid/>
          <w:spacing w:val="0"/>
          <w:w w:val="100"/>
          <w:position w:val="0"/>
        </w:rPr>
      </w:pPr>
    </w:p>
    <w:p>
      <w:pPr>
        <w:spacing w:before="40"/>
        <w:rPr>
          <w:snapToGrid/>
          <w:spacing w:val="0"/>
          <w:w w:val="100"/>
          <w:position w:val="0"/>
        </w:rPr>
      </w:pPr>
    </w:p>
    <w:p>
      <w:pPr>
        <w:rPr>
          <w:snapToGrid/>
          <w:spacing w:val="0"/>
          <w:w w:val="100"/>
          <w:position w:val="0"/>
        </w:rPr>
        <w:sectPr>
          <w:footerReference r:id="rId8" w:type="default"/>
          <w:pgSz w:w="16839" w:h="11907"/>
          <w:pgMar w:top="1012" w:right="1212" w:bottom="1156" w:left="1211" w:header="0" w:footer="995" w:gutter="0"/>
          <w:cols w:equalWidth="0" w:num="1">
            <w:col w:w="14415"/>
          </w:cols>
        </w:sectPr>
      </w:pPr>
    </w:p>
    <w:p>
      <w:pPr>
        <w:spacing w:line="244" w:lineRule="auto"/>
        <w:rPr>
          <w:rFonts w:ascii="Arial"/>
          <w:snapToGrid/>
          <w:spacing w:val="0"/>
          <w:w w:val="100"/>
          <w:position w:val="0"/>
          <w:sz w:val="21"/>
        </w:rPr>
      </w:pPr>
    </w:p>
    <w:p>
      <w:pPr>
        <w:spacing w:line="244" w:lineRule="auto"/>
        <w:rPr>
          <w:rFonts w:ascii="Arial"/>
          <w:snapToGrid/>
          <w:spacing w:val="0"/>
          <w:w w:val="100"/>
          <w:position w:val="0"/>
          <w:sz w:val="21"/>
        </w:rPr>
      </w:pPr>
    </w:p>
    <w:p>
      <w:pPr>
        <w:spacing w:line="244" w:lineRule="auto"/>
        <w:rPr>
          <w:rFonts w:ascii="Arial"/>
          <w:snapToGrid/>
          <w:spacing w:val="0"/>
          <w:w w:val="100"/>
          <w:position w:val="0"/>
          <w:sz w:val="21"/>
        </w:rPr>
      </w:pPr>
    </w:p>
    <w:p>
      <w:pPr>
        <w:spacing w:line="244" w:lineRule="auto"/>
        <w:rPr>
          <w:rFonts w:ascii="Arial"/>
          <w:snapToGrid/>
          <w:spacing w:val="0"/>
          <w:w w:val="100"/>
          <w:position w:val="0"/>
          <w:sz w:val="21"/>
        </w:rPr>
      </w:pPr>
    </w:p>
    <w:p>
      <w:pPr>
        <w:spacing w:line="244" w:lineRule="auto"/>
        <w:rPr>
          <w:rFonts w:ascii="Arial"/>
          <w:snapToGrid/>
          <w:spacing w:val="0"/>
          <w:w w:val="100"/>
          <w:position w:val="0"/>
          <w:sz w:val="21"/>
        </w:rPr>
      </w:pPr>
    </w:p>
    <w:p>
      <w:pPr>
        <w:pStyle w:val="2"/>
        <w:spacing w:before="91" w:line="185" w:lineRule="auto"/>
        <w:ind w:left="241"/>
        <w:rPr>
          <w:snapToGrid/>
          <w:spacing w:val="0"/>
          <w:w w:val="100"/>
          <w:position w:val="0"/>
          <w:sz w:val="28"/>
          <w:szCs w:val="28"/>
        </w:rPr>
      </w:pPr>
      <w:r>
        <w:rPr>
          <w:snapToGrid/>
          <w:spacing w:val="0"/>
          <w:w w:val="100"/>
          <w:position w:val="0"/>
          <w:sz w:val="28"/>
          <w:szCs w:val="28"/>
        </w:rPr>
        <w:t>企业名称（盖章）：</w:t>
      </w:r>
    </w:p>
    <w:p>
      <w:pPr>
        <w:spacing w:line="14" w:lineRule="auto"/>
        <w:rPr>
          <w:rFonts w:ascii="Arial"/>
          <w:snapToGrid/>
          <w:spacing w:val="0"/>
          <w:w w:val="100"/>
          <w:position w:val="0"/>
          <w:sz w:val="2"/>
        </w:rPr>
      </w:pPr>
      <w:r>
        <w:rPr>
          <w:rFonts w:ascii="Arial" w:hAnsi="Arial" w:eastAsia="Arial" w:cs="Arial"/>
          <w:snapToGrid/>
          <w:spacing w:val="0"/>
          <w:w w:val="100"/>
          <w:position w:val="0"/>
          <w:sz w:val="2"/>
          <w:szCs w:val="2"/>
        </w:rPr>
        <w:br w:type="column"/>
      </w:r>
    </w:p>
    <w:p>
      <w:pPr>
        <w:spacing w:before="70" w:line="218" w:lineRule="auto"/>
        <w:rPr>
          <w:rFonts w:ascii="黑体" w:hAnsi="黑体" w:eastAsia="黑体" w:cs="黑体"/>
          <w:snapToGrid/>
          <w:spacing w:val="0"/>
          <w:w w:val="100"/>
          <w:position w:val="0"/>
          <w:sz w:val="36"/>
          <w:szCs w:val="36"/>
        </w:rPr>
      </w:pPr>
      <w:r>
        <w:rPr>
          <w:rFonts w:ascii="黑体" w:hAnsi="黑体" w:eastAsia="黑体" w:cs="黑体"/>
          <w:snapToGrid/>
          <w:spacing w:val="0"/>
          <w:w w:val="100"/>
          <w:position w:val="0"/>
          <w:sz w:val="36"/>
          <w:szCs w:val="36"/>
        </w:rPr>
        <w:t>表 1-4  铜冶炼企业能源计量器具配备情况表</w:t>
      </w:r>
    </w:p>
    <w:p>
      <w:pPr>
        <w:spacing w:line="242" w:lineRule="auto"/>
        <w:rPr>
          <w:rFonts w:ascii="Arial"/>
          <w:snapToGrid/>
          <w:spacing w:val="0"/>
          <w:w w:val="100"/>
          <w:position w:val="0"/>
          <w:sz w:val="21"/>
        </w:rPr>
      </w:pPr>
    </w:p>
    <w:p>
      <w:pPr>
        <w:spacing w:line="242" w:lineRule="auto"/>
        <w:rPr>
          <w:rFonts w:ascii="Arial"/>
          <w:snapToGrid/>
          <w:spacing w:val="0"/>
          <w:w w:val="100"/>
          <w:position w:val="0"/>
          <w:sz w:val="21"/>
        </w:rPr>
      </w:pPr>
    </w:p>
    <w:p>
      <w:pPr>
        <w:spacing w:line="242" w:lineRule="auto"/>
        <w:rPr>
          <w:rFonts w:ascii="Arial"/>
          <w:snapToGrid/>
          <w:spacing w:val="0"/>
          <w:w w:val="100"/>
          <w:position w:val="0"/>
          <w:sz w:val="21"/>
        </w:rPr>
      </w:pPr>
    </w:p>
    <w:p>
      <w:pPr>
        <w:pStyle w:val="2"/>
        <w:spacing w:before="91" w:line="185" w:lineRule="auto"/>
        <w:ind w:left="6228"/>
        <w:rPr>
          <w:snapToGrid/>
          <w:spacing w:val="0"/>
          <w:w w:val="100"/>
          <w:position w:val="0"/>
          <w:sz w:val="28"/>
          <w:szCs w:val="28"/>
        </w:rPr>
      </w:pPr>
      <w:r>
        <w:rPr>
          <w:snapToGrid/>
          <w:spacing w:val="0"/>
          <w:w w:val="100"/>
          <w:position w:val="0"/>
          <w:sz w:val="28"/>
          <w:szCs w:val="28"/>
        </w:rPr>
        <w:t>核查年度：</w:t>
      </w:r>
    </w:p>
    <w:p>
      <w:pPr>
        <w:spacing w:line="185" w:lineRule="auto"/>
        <w:rPr>
          <w:snapToGrid/>
          <w:spacing w:val="0"/>
          <w:w w:val="100"/>
          <w:position w:val="0"/>
          <w:sz w:val="28"/>
          <w:szCs w:val="28"/>
        </w:rPr>
        <w:sectPr>
          <w:type w:val="continuous"/>
          <w:pgSz w:w="16839" w:h="11907"/>
          <w:pgMar w:top="1012" w:right="1212" w:bottom="1156" w:left="1211" w:header="0" w:footer="995" w:gutter="0"/>
          <w:cols w:equalWidth="0" w:num="2">
            <w:col w:w="3571" w:space="100"/>
            <w:col w:w="10744"/>
          </w:cols>
        </w:sectPr>
      </w:pPr>
    </w:p>
    <w:p>
      <w:pPr>
        <w:spacing w:line="176" w:lineRule="exact"/>
        <w:rPr>
          <w:snapToGrid/>
          <w:spacing w:val="0"/>
          <w:w w:val="100"/>
          <w:position w:val="0"/>
        </w:rPr>
      </w:pPr>
    </w:p>
    <w:tbl>
      <w:tblPr>
        <w:tblStyle w:val="6"/>
        <w:tblW w:w="1440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96"/>
        <w:gridCol w:w="576"/>
        <w:gridCol w:w="2119"/>
        <w:gridCol w:w="2128"/>
        <w:gridCol w:w="2119"/>
        <w:gridCol w:w="2412"/>
        <w:gridCol w:w="2382"/>
        <w:gridCol w:w="67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8" w:hRule="atLeast"/>
        </w:trPr>
        <w:tc>
          <w:tcPr>
            <w:tcW w:w="1996"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等级</w:t>
            </w:r>
          </w:p>
        </w:tc>
        <w:tc>
          <w:tcPr>
            <w:tcW w:w="576"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序号</w:t>
            </w:r>
          </w:p>
        </w:tc>
        <w:tc>
          <w:tcPr>
            <w:tcW w:w="2119"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能源种类</w:t>
            </w:r>
          </w:p>
        </w:tc>
        <w:tc>
          <w:tcPr>
            <w:tcW w:w="212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计量器具类别</w:t>
            </w:r>
          </w:p>
        </w:tc>
        <w:tc>
          <w:tcPr>
            <w:tcW w:w="2119"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运行状态</w:t>
            </w:r>
          </w:p>
        </w:tc>
        <w:tc>
          <w:tcPr>
            <w:tcW w:w="2412"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安装使用地点</w:t>
            </w:r>
          </w:p>
        </w:tc>
        <w:tc>
          <w:tcPr>
            <w:tcW w:w="2382"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是否在检定周期内</w:t>
            </w:r>
          </w:p>
        </w:tc>
        <w:tc>
          <w:tcPr>
            <w:tcW w:w="67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1996" w:type="dxa"/>
            <w:vMerge w:val="restart"/>
            <w:tcBorders>
              <w:bottom w:val="nil"/>
            </w:tcBorders>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进出用能单位</w:t>
            </w:r>
          </w:p>
        </w:tc>
        <w:tc>
          <w:tcPr>
            <w:tcW w:w="57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8"/>
                <w:szCs w:val="28"/>
              </w:rPr>
            </w:pPr>
            <w:r>
              <w:rPr>
                <w:rFonts w:ascii="Times New Roman" w:hAnsi="Times New Roman" w:eastAsia="Times New Roman" w:cs="Times New Roman"/>
                <w:snapToGrid/>
                <w:spacing w:val="0"/>
                <w:w w:val="100"/>
                <w:position w:val="0"/>
                <w:sz w:val="28"/>
                <w:szCs w:val="28"/>
              </w:rPr>
              <w:t>1</w:t>
            </w:r>
          </w:p>
        </w:tc>
        <w:tc>
          <w:tcPr>
            <w:tcW w:w="211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12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11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4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38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67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1996"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57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8"/>
                <w:szCs w:val="28"/>
              </w:rPr>
            </w:pPr>
            <w:r>
              <w:rPr>
                <w:rFonts w:ascii="Times New Roman" w:hAnsi="Times New Roman" w:eastAsia="Times New Roman" w:cs="Times New Roman"/>
                <w:snapToGrid/>
                <w:spacing w:val="0"/>
                <w:w w:val="100"/>
                <w:position w:val="0"/>
                <w:sz w:val="28"/>
                <w:szCs w:val="28"/>
              </w:rPr>
              <w:t>……</w:t>
            </w:r>
          </w:p>
        </w:tc>
        <w:tc>
          <w:tcPr>
            <w:tcW w:w="211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12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11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4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38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67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trPr>
        <w:tc>
          <w:tcPr>
            <w:tcW w:w="2572" w:type="dxa"/>
            <w:gridSpan w:val="2"/>
            <w:vMerge w:val="restart"/>
            <w:tcBorders>
              <w:bottom w:val="nil"/>
            </w:tcBorders>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小计</w:t>
            </w:r>
          </w:p>
        </w:tc>
        <w:tc>
          <w:tcPr>
            <w:tcW w:w="2119"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应配数量（台）</w:t>
            </w:r>
          </w:p>
        </w:tc>
        <w:tc>
          <w:tcPr>
            <w:tcW w:w="212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实配数量（台）</w:t>
            </w:r>
          </w:p>
        </w:tc>
        <w:tc>
          <w:tcPr>
            <w:tcW w:w="2119"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配备率（</w:t>
            </w:r>
            <w:r>
              <w:rPr>
                <w:rFonts w:ascii="Times New Roman" w:hAnsi="Times New Roman" w:eastAsia="Times New Roman" w:cs="Times New Roman"/>
                <w:snapToGrid/>
                <w:spacing w:val="0"/>
                <w:w w:val="100"/>
                <w:position w:val="0"/>
                <w:sz w:val="28"/>
                <w:szCs w:val="28"/>
              </w:rPr>
              <w:t>%</w:t>
            </w:r>
            <w:r>
              <w:rPr>
                <w:snapToGrid/>
                <w:spacing w:val="0"/>
                <w:w w:val="100"/>
                <w:position w:val="0"/>
                <w:sz w:val="28"/>
                <w:szCs w:val="28"/>
              </w:rPr>
              <w:t>）</w:t>
            </w:r>
          </w:p>
        </w:tc>
        <w:tc>
          <w:tcPr>
            <w:tcW w:w="2412"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完好率（</w:t>
            </w:r>
            <w:r>
              <w:rPr>
                <w:rFonts w:ascii="Times New Roman" w:hAnsi="Times New Roman" w:eastAsia="Times New Roman" w:cs="Times New Roman"/>
                <w:snapToGrid/>
                <w:spacing w:val="0"/>
                <w:w w:val="100"/>
                <w:position w:val="0"/>
                <w:sz w:val="28"/>
                <w:szCs w:val="28"/>
              </w:rPr>
              <w:t>%</w:t>
            </w:r>
            <w:r>
              <w:rPr>
                <w:snapToGrid/>
                <w:spacing w:val="0"/>
                <w:w w:val="100"/>
                <w:position w:val="0"/>
                <w:sz w:val="28"/>
                <w:szCs w:val="28"/>
              </w:rPr>
              <w:t>）</w:t>
            </w:r>
          </w:p>
        </w:tc>
        <w:tc>
          <w:tcPr>
            <w:tcW w:w="3059" w:type="dxa"/>
            <w:gridSpan w:val="2"/>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检定率（</w:t>
            </w:r>
            <w:r>
              <w:rPr>
                <w:rFonts w:ascii="Times New Roman" w:hAnsi="Times New Roman" w:eastAsia="Times New Roman" w:cs="Times New Roman"/>
                <w:snapToGrid/>
                <w:spacing w:val="0"/>
                <w:w w:val="100"/>
                <w:position w:val="0"/>
                <w:sz w:val="28"/>
                <w:szCs w:val="28"/>
              </w:rPr>
              <w:t>%</w:t>
            </w:r>
            <w:r>
              <w:rPr>
                <w:snapToGrid/>
                <w:spacing w:val="0"/>
                <w:w w:val="100"/>
                <w:position w:val="0"/>
                <w:sz w:val="28"/>
                <w:szCs w:val="2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2572"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11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12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11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4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3059"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13732" w:type="dxa"/>
            <w:gridSpan w:val="7"/>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67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trPr>
        <w:tc>
          <w:tcPr>
            <w:tcW w:w="1996"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等级</w:t>
            </w:r>
          </w:p>
        </w:tc>
        <w:tc>
          <w:tcPr>
            <w:tcW w:w="576"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序号</w:t>
            </w:r>
          </w:p>
        </w:tc>
        <w:tc>
          <w:tcPr>
            <w:tcW w:w="2119"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能源种类</w:t>
            </w:r>
          </w:p>
        </w:tc>
        <w:tc>
          <w:tcPr>
            <w:tcW w:w="212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计量器具类别</w:t>
            </w:r>
          </w:p>
        </w:tc>
        <w:tc>
          <w:tcPr>
            <w:tcW w:w="2119"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运行状态</w:t>
            </w:r>
          </w:p>
        </w:tc>
        <w:tc>
          <w:tcPr>
            <w:tcW w:w="2412"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安装使用地点</w:t>
            </w:r>
          </w:p>
        </w:tc>
        <w:tc>
          <w:tcPr>
            <w:tcW w:w="2382"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是否在检定周期内</w:t>
            </w:r>
          </w:p>
        </w:tc>
        <w:tc>
          <w:tcPr>
            <w:tcW w:w="67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 w:hRule="atLeast"/>
        </w:trPr>
        <w:tc>
          <w:tcPr>
            <w:tcW w:w="1996" w:type="dxa"/>
            <w:vMerge w:val="restart"/>
            <w:tcBorders>
              <w:bottom w:val="nil"/>
            </w:tcBorders>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11" w:hanging="583"/>
              <w:jc w:val="center"/>
              <w:textAlignment w:val="baseline"/>
              <w:rPr>
                <w:snapToGrid/>
                <w:spacing w:val="0"/>
                <w:w w:val="100"/>
                <w:position w:val="0"/>
                <w:sz w:val="28"/>
                <w:szCs w:val="28"/>
              </w:rPr>
            </w:pPr>
            <w:r>
              <w:rPr>
                <w:snapToGrid/>
                <w:spacing w:val="0"/>
                <w:w w:val="100"/>
                <w:position w:val="0"/>
                <w:sz w:val="28"/>
                <w:szCs w:val="28"/>
              </w:rPr>
              <w:t>进出主要次级用能单位</w:t>
            </w:r>
          </w:p>
        </w:tc>
        <w:tc>
          <w:tcPr>
            <w:tcW w:w="57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8"/>
                <w:szCs w:val="28"/>
              </w:rPr>
            </w:pPr>
            <w:r>
              <w:rPr>
                <w:rFonts w:ascii="Times New Roman" w:hAnsi="Times New Roman" w:eastAsia="Times New Roman" w:cs="Times New Roman"/>
                <w:snapToGrid/>
                <w:spacing w:val="0"/>
                <w:w w:val="100"/>
                <w:position w:val="0"/>
                <w:sz w:val="28"/>
                <w:szCs w:val="28"/>
              </w:rPr>
              <w:t>1</w:t>
            </w:r>
          </w:p>
        </w:tc>
        <w:tc>
          <w:tcPr>
            <w:tcW w:w="211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12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11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4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38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67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1996"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57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8"/>
                <w:szCs w:val="28"/>
              </w:rPr>
            </w:pPr>
            <w:r>
              <w:rPr>
                <w:rFonts w:ascii="Times New Roman" w:hAnsi="Times New Roman" w:eastAsia="Times New Roman" w:cs="Times New Roman"/>
                <w:snapToGrid/>
                <w:spacing w:val="0"/>
                <w:w w:val="100"/>
                <w:position w:val="0"/>
                <w:sz w:val="28"/>
                <w:szCs w:val="28"/>
              </w:rPr>
              <w:t>……</w:t>
            </w:r>
          </w:p>
        </w:tc>
        <w:tc>
          <w:tcPr>
            <w:tcW w:w="211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12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11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4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38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67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trPr>
        <w:tc>
          <w:tcPr>
            <w:tcW w:w="2572" w:type="dxa"/>
            <w:gridSpan w:val="2"/>
            <w:vMerge w:val="restart"/>
            <w:tcBorders>
              <w:bottom w:val="nil"/>
            </w:tcBorders>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小计</w:t>
            </w:r>
          </w:p>
        </w:tc>
        <w:tc>
          <w:tcPr>
            <w:tcW w:w="2119"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应配数量（台）</w:t>
            </w:r>
          </w:p>
        </w:tc>
        <w:tc>
          <w:tcPr>
            <w:tcW w:w="2128"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实配数量（台）</w:t>
            </w:r>
          </w:p>
        </w:tc>
        <w:tc>
          <w:tcPr>
            <w:tcW w:w="2119"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配备率（</w:t>
            </w:r>
            <w:r>
              <w:rPr>
                <w:rFonts w:ascii="Times New Roman" w:hAnsi="Times New Roman" w:eastAsia="Times New Roman" w:cs="Times New Roman"/>
                <w:snapToGrid/>
                <w:spacing w:val="0"/>
                <w:w w:val="100"/>
                <w:position w:val="0"/>
                <w:sz w:val="28"/>
                <w:szCs w:val="28"/>
              </w:rPr>
              <w:t>%</w:t>
            </w:r>
            <w:r>
              <w:rPr>
                <w:snapToGrid/>
                <w:spacing w:val="0"/>
                <w:w w:val="100"/>
                <w:position w:val="0"/>
                <w:sz w:val="28"/>
                <w:szCs w:val="28"/>
              </w:rPr>
              <w:t>）</w:t>
            </w:r>
          </w:p>
        </w:tc>
        <w:tc>
          <w:tcPr>
            <w:tcW w:w="2412"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完好率（</w:t>
            </w:r>
            <w:r>
              <w:rPr>
                <w:rFonts w:ascii="Times New Roman" w:hAnsi="Times New Roman" w:eastAsia="Times New Roman" w:cs="Times New Roman"/>
                <w:snapToGrid/>
                <w:spacing w:val="0"/>
                <w:w w:val="100"/>
                <w:position w:val="0"/>
                <w:sz w:val="28"/>
                <w:szCs w:val="28"/>
              </w:rPr>
              <w:t>%</w:t>
            </w:r>
            <w:r>
              <w:rPr>
                <w:snapToGrid/>
                <w:spacing w:val="0"/>
                <w:w w:val="100"/>
                <w:position w:val="0"/>
                <w:sz w:val="28"/>
                <w:szCs w:val="28"/>
              </w:rPr>
              <w:t>）</w:t>
            </w:r>
          </w:p>
        </w:tc>
        <w:tc>
          <w:tcPr>
            <w:tcW w:w="3059" w:type="dxa"/>
            <w:gridSpan w:val="2"/>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检定率（</w:t>
            </w:r>
            <w:r>
              <w:rPr>
                <w:rFonts w:ascii="Times New Roman" w:hAnsi="Times New Roman" w:eastAsia="Times New Roman" w:cs="Times New Roman"/>
                <w:snapToGrid/>
                <w:spacing w:val="0"/>
                <w:w w:val="100"/>
                <w:position w:val="0"/>
                <w:sz w:val="28"/>
                <w:szCs w:val="28"/>
              </w:rPr>
              <w:t>%</w:t>
            </w:r>
            <w:r>
              <w:rPr>
                <w:snapToGrid/>
                <w:spacing w:val="0"/>
                <w:w w:val="100"/>
                <w:position w:val="0"/>
                <w:sz w:val="28"/>
                <w:szCs w:val="2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2572"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11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12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11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4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3059"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1" w:hRule="atLeast"/>
        </w:trPr>
        <w:tc>
          <w:tcPr>
            <w:tcW w:w="13732" w:type="dxa"/>
            <w:gridSpan w:val="7"/>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67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bl>
    <w:p>
      <w:pPr>
        <w:spacing w:line="14" w:lineRule="auto"/>
        <w:rPr>
          <w:rFonts w:ascii="Arial"/>
          <w:snapToGrid/>
          <w:spacing w:val="0"/>
          <w:w w:val="100"/>
          <w:position w:val="0"/>
          <w:sz w:val="2"/>
        </w:rPr>
      </w:pPr>
    </w:p>
    <w:p>
      <w:pPr>
        <w:spacing w:line="14" w:lineRule="auto"/>
        <w:rPr>
          <w:rFonts w:ascii="Arial" w:hAnsi="Arial" w:eastAsia="Arial" w:cs="Arial"/>
          <w:snapToGrid/>
          <w:spacing w:val="0"/>
          <w:w w:val="100"/>
          <w:position w:val="0"/>
          <w:sz w:val="2"/>
          <w:szCs w:val="2"/>
        </w:rPr>
        <w:sectPr>
          <w:type w:val="continuous"/>
          <w:pgSz w:w="16839" w:h="11907"/>
          <w:pgMar w:top="1012" w:right="1212" w:bottom="1156" w:left="1211" w:header="0" w:footer="995" w:gutter="0"/>
          <w:cols w:equalWidth="0" w:num="1">
            <w:col w:w="14415"/>
          </w:cols>
        </w:sectPr>
      </w:pPr>
    </w:p>
    <w:p>
      <w:pPr>
        <w:spacing w:before="21"/>
        <w:rPr>
          <w:snapToGrid/>
          <w:spacing w:val="0"/>
          <w:w w:val="100"/>
          <w:position w:val="0"/>
        </w:rPr>
      </w:pPr>
    </w:p>
    <w:p>
      <w:pPr>
        <w:spacing w:before="20"/>
        <w:rPr>
          <w:snapToGrid/>
          <w:spacing w:val="0"/>
          <w:w w:val="100"/>
          <w:position w:val="0"/>
        </w:rPr>
      </w:pPr>
    </w:p>
    <w:p>
      <w:pPr>
        <w:spacing w:before="20"/>
        <w:rPr>
          <w:snapToGrid/>
          <w:spacing w:val="0"/>
          <w:w w:val="100"/>
          <w:position w:val="0"/>
        </w:rPr>
      </w:pPr>
    </w:p>
    <w:tbl>
      <w:tblPr>
        <w:tblStyle w:val="6"/>
        <w:tblW w:w="1440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96"/>
        <w:gridCol w:w="576"/>
        <w:gridCol w:w="4247"/>
        <w:gridCol w:w="2119"/>
        <w:gridCol w:w="2412"/>
        <w:gridCol w:w="2382"/>
        <w:gridCol w:w="67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18" w:hRule="atLeast"/>
        </w:trPr>
        <w:tc>
          <w:tcPr>
            <w:tcW w:w="1996"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等级</w:t>
            </w:r>
          </w:p>
        </w:tc>
        <w:tc>
          <w:tcPr>
            <w:tcW w:w="576"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序号</w:t>
            </w:r>
          </w:p>
        </w:tc>
        <w:tc>
          <w:tcPr>
            <w:tcW w:w="424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能源种类</w:t>
            </w:r>
          </w:p>
        </w:tc>
        <w:tc>
          <w:tcPr>
            <w:tcW w:w="2119"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应配数</w:t>
            </w:r>
          </w:p>
        </w:tc>
        <w:tc>
          <w:tcPr>
            <w:tcW w:w="2412"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实配数</w:t>
            </w:r>
          </w:p>
        </w:tc>
        <w:tc>
          <w:tcPr>
            <w:tcW w:w="2382"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完好数</w:t>
            </w:r>
          </w:p>
        </w:tc>
        <w:tc>
          <w:tcPr>
            <w:tcW w:w="67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 w:hRule="atLeast"/>
        </w:trPr>
        <w:tc>
          <w:tcPr>
            <w:tcW w:w="1996" w:type="dxa"/>
            <w:vMerge w:val="restart"/>
            <w:tcBorders>
              <w:bottom w:val="nil"/>
            </w:tcBorders>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主要用能设备</w:t>
            </w:r>
          </w:p>
        </w:tc>
        <w:tc>
          <w:tcPr>
            <w:tcW w:w="57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8"/>
                <w:szCs w:val="28"/>
              </w:rPr>
            </w:pPr>
            <w:r>
              <w:rPr>
                <w:rFonts w:ascii="Times New Roman" w:hAnsi="Times New Roman" w:eastAsia="Times New Roman" w:cs="Times New Roman"/>
                <w:snapToGrid/>
                <w:spacing w:val="0"/>
                <w:w w:val="100"/>
                <w:position w:val="0"/>
                <w:sz w:val="28"/>
                <w:szCs w:val="28"/>
              </w:rPr>
              <w:t>1</w:t>
            </w:r>
          </w:p>
        </w:tc>
        <w:tc>
          <w:tcPr>
            <w:tcW w:w="42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11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4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38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67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 w:hRule="atLeast"/>
        </w:trPr>
        <w:tc>
          <w:tcPr>
            <w:tcW w:w="1996"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57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8"/>
                <w:szCs w:val="28"/>
              </w:rPr>
            </w:pPr>
            <w:r>
              <w:rPr>
                <w:rFonts w:ascii="Times New Roman" w:hAnsi="Times New Roman" w:eastAsia="Times New Roman" w:cs="Times New Roman"/>
                <w:snapToGrid/>
                <w:spacing w:val="0"/>
                <w:w w:val="100"/>
                <w:position w:val="0"/>
                <w:sz w:val="28"/>
                <w:szCs w:val="28"/>
              </w:rPr>
              <w:t>……</w:t>
            </w:r>
          </w:p>
        </w:tc>
        <w:tc>
          <w:tcPr>
            <w:tcW w:w="42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11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4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38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67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trPr>
        <w:tc>
          <w:tcPr>
            <w:tcW w:w="2572" w:type="dxa"/>
            <w:gridSpan w:val="2"/>
            <w:vMerge w:val="restart"/>
            <w:tcBorders>
              <w:bottom w:val="nil"/>
            </w:tcBorders>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小计</w:t>
            </w:r>
          </w:p>
        </w:tc>
        <w:tc>
          <w:tcPr>
            <w:tcW w:w="424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应配数量（台）</w:t>
            </w:r>
          </w:p>
        </w:tc>
        <w:tc>
          <w:tcPr>
            <w:tcW w:w="2119"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实配数量（台）</w:t>
            </w:r>
          </w:p>
        </w:tc>
        <w:tc>
          <w:tcPr>
            <w:tcW w:w="2412"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配备率（</w:t>
            </w:r>
            <w:r>
              <w:rPr>
                <w:rFonts w:ascii="Times New Roman" w:hAnsi="Times New Roman" w:eastAsia="Times New Roman" w:cs="Times New Roman"/>
                <w:snapToGrid/>
                <w:spacing w:val="0"/>
                <w:w w:val="100"/>
                <w:position w:val="0"/>
                <w:sz w:val="28"/>
                <w:szCs w:val="28"/>
              </w:rPr>
              <w:t>%</w:t>
            </w:r>
            <w:r>
              <w:rPr>
                <w:snapToGrid/>
                <w:spacing w:val="0"/>
                <w:w w:val="100"/>
                <w:position w:val="0"/>
                <w:sz w:val="28"/>
                <w:szCs w:val="28"/>
              </w:rPr>
              <w:t>）</w:t>
            </w:r>
          </w:p>
        </w:tc>
        <w:tc>
          <w:tcPr>
            <w:tcW w:w="3059" w:type="dxa"/>
            <w:gridSpan w:val="2"/>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完好率（</w:t>
            </w:r>
            <w:r>
              <w:rPr>
                <w:rFonts w:ascii="Times New Roman" w:hAnsi="Times New Roman" w:eastAsia="Times New Roman" w:cs="Times New Roman"/>
                <w:snapToGrid/>
                <w:spacing w:val="0"/>
                <w:w w:val="100"/>
                <w:position w:val="0"/>
                <w:sz w:val="28"/>
                <w:szCs w:val="28"/>
              </w:rPr>
              <w:t>%</w:t>
            </w:r>
            <w:r>
              <w:rPr>
                <w:snapToGrid/>
                <w:spacing w:val="0"/>
                <w:w w:val="100"/>
                <w:position w:val="0"/>
                <w:sz w:val="28"/>
                <w:szCs w:val="2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15" w:hRule="atLeast"/>
        </w:trPr>
        <w:tc>
          <w:tcPr>
            <w:tcW w:w="2572"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42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11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4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3059"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2572" w:type="dxa"/>
            <w:gridSpan w:val="2"/>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项目</w:t>
            </w:r>
          </w:p>
        </w:tc>
        <w:tc>
          <w:tcPr>
            <w:tcW w:w="8778" w:type="dxa"/>
            <w:gridSpan w:val="3"/>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要求</w:t>
            </w:r>
          </w:p>
        </w:tc>
        <w:tc>
          <w:tcPr>
            <w:tcW w:w="3059" w:type="dxa"/>
            <w:gridSpan w:val="2"/>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是或否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13" w:hRule="atLeast"/>
        </w:trPr>
        <w:tc>
          <w:tcPr>
            <w:tcW w:w="2572" w:type="dxa"/>
            <w:gridSpan w:val="2"/>
            <w:tcBorders>
              <w:bottom w:val="single" w:color="000000" w:sz="4" w:space="0"/>
            </w:tcBorders>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能源计量制度</w:t>
            </w:r>
          </w:p>
        </w:tc>
        <w:tc>
          <w:tcPr>
            <w:tcW w:w="8778" w:type="dxa"/>
            <w:gridSpan w:val="3"/>
            <w:tcBorders>
              <w:bottom w:val="single" w:color="000000" w:sz="4" w:space="0"/>
            </w:tcBorders>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是否建立能源计量管理体系，并形成文件</w:t>
            </w:r>
          </w:p>
        </w:tc>
        <w:tc>
          <w:tcPr>
            <w:tcW w:w="3059" w:type="dxa"/>
            <w:gridSpan w:val="2"/>
            <w:tcBorders>
              <w:bottom w:val="single" w:color="000000" w:sz="4"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1" w:hRule="atLeast"/>
        </w:trPr>
        <w:tc>
          <w:tcPr>
            <w:tcW w:w="2572" w:type="dxa"/>
            <w:gridSpan w:val="2"/>
            <w:vMerge w:val="restart"/>
            <w:tcBorders>
              <w:top w:val="single" w:color="000000" w:sz="4" w:space="0"/>
              <w:bottom w:val="nil"/>
            </w:tcBorders>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能源计量人员</w:t>
            </w:r>
          </w:p>
        </w:tc>
        <w:tc>
          <w:tcPr>
            <w:tcW w:w="8778" w:type="dxa"/>
            <w:gridSpan w:val="3"/>
            <w:tcBorders>
              <w:top w:val="single" w:color="000000" w:sz="4" w:space="0"/>
            </w:tcBorders>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是否有专人负责能源计量器具的管理</w:t>
            </w:r>
          </w:p>
        </w:tc>
        <w:tc>
          <w:tcPr>
            <w:tcW w:w="3059" w:type="dxa"/>
            <w:gridSpan w:val="2"/>
            <w:tcBorders>
              <w:top w:val="single" w:color="000000" w:sz="4"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2572"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8778" w:type="dxa"/>
            <w:gridSpan w:val="3"/>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是否有专人负责主要次级用能单位和主要用能设备能源计量器具的管理</w:t>
            </w:r>
          </w:p>
        </w:tc>
        <w:tc>
          <w:tcPr>
            <w:tcW w:w="3059"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trPr>
        <w:tc>
          <w:tcPr>
            <w:tcW w:w="2572" w:type="dxa"/>
            <w:gridSpan w:val="2"/>
            <w:vMerge w:val="restart"/>
            <w:tcBorders>
              <w:bottom w:val="nil"/>
            </w:tcBorders>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能源计量器具</w:t>
            </w:r>
          </w:p>
        </w:tc>
        <w:tc>
          <w:tcPr>
            <w:tcW w:w="8778" w:type="dxa"/>
            <w:gridSpan w:val="3"/>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是否有完整的能源计量器具一览表</w:t>
            </w:r>
          </w:p>
        </w:tc>
        <w:tc>
          <w:tcPr>
            <w:tcW w:w="3059"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16" w:hRule="atLeast"/>
        </w:trPr>
        <w:tc>
          <w:tcPr>
            <w:tcW w:w="2572"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8778" w:type="dxa"/>
            <w:gridSpan w:val="3"/>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是否建立符合规定的能源计量器具档案</w:t>
            </w:r>
          </w:p>
        </w:tc>
        <w:tc>
          <w:tcPr>
            <w:tcW w:w="3059"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 w:hRule="atLeast"/>
        </w:trPr>
        <w:tc>
          <w:tcPr>
            <w:tcW w:w="2572" w:type="dxa"/>
            <w:gridSpan w:val="2"/>
            <w:vMerge w:val="restart"/>
            <w:tcBorders>
              <w:bottom w:val="nil"/>
            </w:tcBorders>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能源计量数据</w:t>
            </w:r>
          </w:p>
        </w:tc>
        <w:tc>
          <w:tcPr>
            <w:tcW w:w="8778" w:type="dxa"/>
            <w:gridSpan w:val="3"/>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是否建立能源统计报表制度</w:t>
            </w:r>
          </w:p>
        </w:tc>
        <w:tc>
          <w:tcPr>
            <w:tcW w:w="3059"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13" w:hRule="atLeast"/>
        </w:trPr>
        <w:tc>
          <w:tcPr>
            <w:tcW w:w="2572" w:type="dxa"/>
            <w:gridSpan w:val="2"/>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8778" w:type="dxa"/>
            <w:gridSpan w:val="3"/>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是否有用于能源计量数据记录的标准表格样式</w:t>
            </w:r>
          </w:p>
        </w:tc>
        <w:tc>
          <w:tcPr>
            <w:tcW w:w="3059"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2572"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8778" w:type="dxa"/>
            <w:gridSpan w:val="3"/>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是否利用计算机和网络技术建立了能源计量数据中心</w:t>
            </w:r>
          </w:p>
        </w:tc>
        <w:tc>
          <w:tcPr>
            <w:tcW w:w="3059"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bl>
    <w:p>
      <w:pPr>
        <w:pStyle w:val="2"/>
        <w:spacing w:before="171" w:line="217" w:lineRule="auto"/>
        <w:ind w:left="238"/>
        <w:rPr>
          <w:snapToGrid/>
          <w:spacing w:val="0"/>
          <w:w w:val="100"/>
          <w:position w:val="0"/>
          <w:sz w:val="28"/>
          <w:szCs w:val="28"/>
        </w:rPr>
      </w:pPr>
      <w:r>
        <w:rPr>
          <w:snapToGrid/>
          <w:spacing w:val="0"/>
          <w:w w:val="100"/>
          <w:position w:val="0"/>
          <w:sz w:val="28"/>
          <w:szCs w:val="28"/>
        </w:rPr>
        <w:t>填报人：               填报负责人：             单位负责人：         填报日期：   年  月  日</w:t>
      </w:r>
    </w:p>
    <w:p>
      <w:pPr>
        <w:spacing w:line="217" w:lineRule="auto"/>
        <w:rPr>
          <w:snapToGrid/>
          <w:spacing w:val="0"/>
          <w:w w:val="100"/>
          <w:position w:val="0"/>
          <w:sz w:val="28"/>
          <w:szCs w:val="28"/>
        </w:rPr>
        <w:sectPr>
          <w:footerReference r:id="rId9" w:type="default"/>
          <w:pgSz w:w="16839" w:h="11907"/>
          <w:pgMar w:top="1012" w:right="1212" w:bottom="1156" w:left="1211" w:header="0" w:footer="995" w:gutter="0"/>
          <w:cols w:space="720" w:num="1"/>
        </w:sectPr>
      </w:pPr>
    </w:p>
    <w:p>
      <w:pPr>
        <w:pStyle w:val="2"/>
        <w:keepNext w:val="0"/>
        <w:keepLines w:val="0"/>
        <w:pageBreakBefore w:val="0"/>
        <w:widowControl w:val="0"/>
        <w:kinsoku/>
        <w:wordWrap/>
        <w:overflowPunct w:val="0"/>
        <w:topLinePunct w:val="0"/>
        <w:autoSpaceDE/>
        <w:autoSpaceDN/>
        <w:bidi w:val="0"/>
        <w:adjustRightInd w:val="0"/>
        <w:snapToGrid w:val="0"/>
        <w:spacing w:line="360" w:lineRule="auto"/>
        <w:ind w:left="840" w:right="0" w:hanging="840" w:hangingChars="300"/>
        <w:jc w:val="left"/>
        <w:textAlignment w:val="baseline"/>
        <w:rPr>
          <w:snapToGrid/>
          <w:spacing w:val="0"/>
          <w:w w:val="100"/>
          <w:position w:val="0"/>
          <w:sz w:val="28"/>
          <w:szCs w:val="28"/>
        </w:rPr>
      </w:pPr>
      <w:r>
        <w:rPr>
          <w:snapToGrid/>
          <w:spacing w:val="0"/>
          <w:w w:val="100"/>
          <w:position w:val="0"/>
          <w:sz w:val="28"/>
          <w:szCs w:val="28"/>
        </w:rPr>
        <w:t>注：</w:t>
      </w:r>
      <w:r>
        <w:rPr>
          <w:rFonts w:ascii="Times New Roman" w:hAnsi="Times New Roman" w:eastAsia="Times New Roman" w:cs="Times New Roman"/>
          <w:snapToGrid/>
          <w:spacing w:val="0"/>
          <w:w w:val="100"/>
          <w:position w:val="0"/>
          <w:sz w:val="28"/>
          <w:szCs w:val="28"/>
        </w:rPr>
        <w:t>1.</w:t>
      </w:r>
      <w:r>
        <w:rPr>
          <w:snapToGrid/>
          <w:spacing w:val="0"/>
          <w:w w:val="100"/>
          <w:position w:val="0"/>
          <w:sz w:val="28"/>
          <w:szCs w:val="28"/>
        </w:rPr>
        <w:t>主要次级用能单位、主要用能设备应按照《用能单位能源计量器具配备和管理通则》（</w:t>
      </w:r>
      <w:r>
        <w:rPr>
          <w:rFonts w:ascii="Times New Roman" w:hAnsi="Times New Roman" w:eastAsia="Times New Roman" w:cs="Times New Roman"/>
          <w:snapToGrid/>
          <w:spacing w:val="0"/>
          <w:w w:val="100"/>
          <w:position w:val="0"/>
          <w:sz w:val="28"/>
          <w:szCs w:val="28"/>
        </w:rPr>
        <w:t>GB 17167-2016</w:t>
      </w:r>
      <w:r>
        <w:rPr>
          <w:snapToGrid/>
          <w:spacing w:val="0"/>
          <w:w w:val="100"/>
          <w:position w:val="0"/>
          <w:sz w:val="28"/>
          <w:szCs w:val="28"/>
        </w:rPr>
        <w:t>）中有关主要次级用能单位、主要用能设备能耗（或功率）限定值进行判定。</w:t>
      </w:r>
    </w:p>
    <w:p>
      <w:pPr>
        <w:pStyle w:val="2"/>
        <w:keepNext w:val="0"/>
        <w:keepLines w:val="0"/>
        <w:pageBreakBefore w:val="0"/>
        <w:widowControl w:val="0"/>
        <w:kinsoku/>
        <w:wordWrap/>
        <w:overflowPunct w:val="0"/>
        <w:topLinePunct w:val="0"/>
        <w:autoSpaceDE/>
        <w:autoSpaceDN/>
        <w:bidi w:val="0"/>
        <w:adjustRightInd w:val="0"/>
        <w:snapToGrid w:val="0"/>
        <w:spacing w:line="360" w:lineRule="auto"/>
        <w:ind w:left="630" w:leftChars="300" w:right="0"/>
        <w:jc w:val="left"/>
        <w:textAlignment w:val="baseline"/>
        <w:rPr>
          <w:snapToGrid/>
          <w:spacing w:val="0"/>
          <w:w w:val="100"/>
          <w:position w:val="0"/>
          <w:sz w:val="28"/>
          <w:szCs w:val="28"/>
        </w:rPr>
      </w:pPr>
      <w:r>
        <w:rPr>
          <w:rFonts w:ascii="Times New Roman" w:hAnsi="Times New Roman" w:eastAsia="Times New Roman" w:cs="Times New Roman"/>
          <w:snapToGrid/>
          <w:spacing w:val="0"/>
          <w:w w:val="100"/>
          <w:position w:val="0"/>
          <w:sz w:val="28"/>
          <w:szCs w:val="28"/>
        </w:rPr>
        <w:t>2.</w:t>
      </w:r>
      <w:r>
        <w:rPr>
          <w:snapToGrid/>
          <w:spacing w:val="0"/>
          <w:w w:val="100"/>
          <w:position w:val="0"/>
          <w:sz w:val="28"/>
          <w:szCs w:val="28"/>
        </w:rPr>
        <w:t>计量器具类别：衡器、电能表、油流量表（装置）、气体流量表（装置）、水流量表（装置）等。</w:t>
      </w:r>
    </w:p>
    <w:p>
      <w:pPr>
        <w:pStyle w:val="2"/>
        <w:keepNext w:val="0"/>
        <w:keepLines w:val="0"/>
        <w:pageBreakBefore w:val="0"/>
        <w:widowControl w:val="0"/>
        <w:kinsoku/>
        <w:wordWrap/>
        <w:overflowPunct w:val="0"/>
        <w:topLinePunct w:val="0"/>
        <w:autoSpaceDE/>
        <w:autoSpaceDN/>
        <w:bidi w:val="0"/>
        <w:adjustRightInd w:val="0"/>
        <w:snapToGrid w:val="0"/>
        <w:spacing w:line="360" w:lineRule="auto"/>
        <w:ind w:left="630" w:leftChars="300" w:right="0"/>
        <w:jc w:val="left"/>
        <w:textAlignment w:val="baseline"/>
        <w:rPr>
          <w:snapToGrid/>
          <w:spacing w:val="0"/>
          <w:w w:val="100"/>
          <w:position w:val="0"/>
          <w:sz w:val="28"/>
          <w:szCs w:val="28"/>
        </w:rPr>
      </w:pPr>
      <w:r>
        <w:rPr>
          <w:rFonts w:ascii="Times New Roman" w:hAnsi="Times New Roman" w:eastAsia="Times New Roman" w:cs="Times New Roman"/>
          <w:snapToGrid/>
          <w:spacing w:val="0"/>
          <w:w w:val="100"/>
          <w:position w:val="0"/>
          <w:sz w:val="28"/>
          <w:szCs w:val="28"/>
        </w:rPr>
        <w:t>3.</w:t>
      </w:r>
      <w:r>
        <w:rPr>
          <w:snapToGrid/>
          <w:spacing w:val="0"/>
          <w:w w:val="100"/>
          <w:position w:val="0"/>
          <w:sz w:val="28"/>
          <w:szCs w:val="28"/>
        </w:rPr>
        <w:t>运行状态：正常、维护、停用。</w:t>
      </w:r>
    </w:p>
    <w:p>
      <w:pPr>
        <w:pStyle w:val="2"/>
        <w:keepNext w:val="0"/>
        <w:keepLines w:val="0"/>
        <w:pageBreakBefore w:val="0"/>
        <w:widowControl w:val="0"/>
        <w:kinsoku/>
        <w:wordWrap/>
        <w:overflowPunct w:val="0"/>
        <w:topLinePunct w:val="0"/>
        <w:autoSpaceDE/>
        <w:autoSpaceDN/>
        <w:bidi w:val="0"/>
        <w:adjustRightInd w:val="0"/>
        <w:snapToGrid w:val="0"/>
        <w:spacing w:line="360" w:lineRule="auto"/>
        <w:ind w:left="630" w:leftChars="300" w:right="0"/>
        <w:jc w:val="left"/>
        <w:textAlignment w:val="baseline"/>
        <w:rPr>
          <w:snapToGrid/>
          <w:spacing w:val="0"/>
          <w:w w:val="100"/>
          <w:position w:val="0"/>
          <w:sz w:val="28"/>
          <w:szCs w:val="28"/>
        </w:rPr>
      </w:pPr>
      <w:r>
        <w:rPr>
          <w:rFonts w:ascii="Times New Roman" w:hAnsi="Times New Roman" w:eastAsia="Times New Roman" w:cs="Times New Roman"/>
          <w:snapToGrid/>
          <w:spacing w:val="0"/>
          <w:w w:val="100"/>
          <w:position w:val="0"/>
          <w:sz w:val="28"/>
          <w:szCs w:val="28"/>
        </w:rPr>
        <w:t>4.</w:t>
      </w:r>
      <w:r>
        <w:rPr>
          <w:snapToGrid/>
          <w:spacing w:val="0"/>
          <w:w w:val="100"/>
          <w:position w:val="0"/>
          <w:sz w:val="28"/>
          <w:szCs w:val="28"/>
        </w:rPr>
        <w:t>能源种类：包括，煤炭、原油、天然气、焦炭、煤气、热力、成品油、液化石油气、生物质能和其他直接或通过加工、转换而取得有用能的各种资源。</w:t>
      </w:r>
    </w:p>
    <w:p>
      <w:pPr>
        <w:pStyle w:val="2"/>
        <w:keepNext w:val="0"/>
        <w:keepLines w:val="0"/>
        <w:pageBreakBefore w:val="0"/>
        <w:widowControl w:val="0"/>
        <w:kinsoku/>
        <w:wordWrap/>
        <w:overflowPunct w:val="0"/>
        <w:topLinePunct w:val="0"/>
        <w:autoSpaceDE/>
        <w:autoSpaceDN/>
        <w:bidi w:val="0"/>
        <w:adjustRightInd w:val="0"/>
        <w:snapToGrid w:val="0"/>
        <w:spacing w:line="360" w:lineRule="auto"/>
        <w:ind w:left="630" w:leftChars="300" w:right="0"/>
        <w:jc w:val="left"/>
        <w:textAlignment w:val="baseline"/>
        <w:rPr>
          <w:snapToGrid/>
          <w:spacing w:val="0"/>
          <w:w w:val="100"/>
          <w:position w:val="0"/>
          <w:sz w:val="28"/>
          <w:szCs w:val="28"/>
        </w:rPr>
      </w:pPr>
      <w:r>
        <w:rPr>
          <w:rFonts w:ascii="Times New Roman" w:hAnsi="Times New Roman" w:eastAsia="Times New Roman" w:cs="Times New Roman"/>
          <w:snapToGrid/>
          <w:spacing w:val="0"/>
          <w:w w:val="100"/>
          <w:position w:val="0"/>
          <w:sz w:val="28"/>
          <w:szCs w:val="28"/>
        </w:rPr>
        <w:t>5.</w:t>
      </w:r>
      <w:r>
        <w:rPr>
          <w:snapToGrid/>
          <w:spacing w:val="0"/>
          <w:w w:val="100"/>
          <w:position w:val="0"/>
          <w:sz w:val="28"/>
          <w:szCs w:val="28"/>
        </w:rPr>
        <w:t>填报单位应详细注明计量器具安装使用地点。</w:t>
      </w:r>
    </w:p>
    <w:p>
      <w:pPr>
        <w:pStyle w:val="2"/>
        <w:keepNext w:val="0"/>
        <w:keepLines w:val="0"/>
        <w:pageBreakBefore w:val="0"/>
        <w:widowControl w:val="0"/>
        <w:kinsoku/>
        <w:wordWrap/>
        <w:overflowPunct w:val="0"/>
        <w:topLinePunct w:val="0"/>
        <w:autoSpaceDE/>
        <w:autoSpaceDN/>
        <w:bidi w:val="0"/>
        <w:adjustRightInd w:val="0"/>
        <w:snapToGrid w:val="0"/>
        <w:spacing w:line="360" w:lineRule="auto"/>
        <w:ind w:left="630" w:leftChars="300" w:right="0"/>
        <w:jc w:val="left"/>
        <w:textAlignment w:val="baseline"/>
        <w:rPr>
          <w:snapToGrid/>
          <w:spacing w:val="0"/>
          <w:w w:val="100"/>
          <w:position w:val="0"/>
          <w:sz w:val="28"/>
          <w:szCs w:val="28"/>
        </w:rPr>
      </w:pPr>
      <w:r>
        <w:rPr>
          <w:rFonts w:ascii="Times New Roman" w:hAnsi="Times New Roman" w:eastAsia="Times New Roman" w:cs="Times New Roman"/>
          <w:snapToGrid/>
          <w:spacing w:val="0"/>
          <w:w w:val="100"/>
          <w:position w:val="0"/>
          <w:sz w:val="28"/>
          <w:szCs w:val="28"/>
        </w:rPr>
        <w:t>6.</w:t>
      </w:r>
      <w:r>
        <w:rPr>
          <w:snapToGrid/>
          <w:spacing w:val="0"/>
          <w:w w:val="100"/>
          <w:position w:val="0"/>
          <w:sz w:val="28"/>
          <w:szCs w:val="28"/>
        </w:rPr>
        <w:t>能源计量器具管理依据《用能单位能源计量器具配备和管理通则》（</w:t>
      </w:r>
      <w:r>
        <w:rPr>
          <w:rFonts w:ascii="Times New Roman" w:hAnsi="Times New Roman" w:eastAsia="Times New Roman" w:cs="Times New Roman"/>
          <w:snapToGrid/>
          <w:spacing w:val="0"/>
          <w:w w:val="100"/>
          <w:position w:val="0"/>
          <w:sz w:val="28"/>
          <w:szCs w:val="28"/>
        </w:rPr>
        <w:t>GB 17167-2016</w:t>
      </w:r>
      <w:r>
        <w:rPr>
          <w:snapToGrid/>
          <w:spacing w:val="0"/>
          <w:w w:val="100"/>
          <w:position w:val="0"/>
          <w:sz w:val="28"/>
          <w:szCs w:val="28"/>
        </w:rPr>
        <w:t>）的要求。</w:t>
      </w:r>
    </w:p>
    <w:p>
      <w:pPr>
        <w:keepNext w:val="0"/>
        <w:keepLines w:val="0"/>
        <w:pageBreakBefore w:val="0"/>
        <w:widowControl w:val="0"/>
        <w:kinsoku/>
        <w:wordWrap/>
        <w:overflowPunct w:val="0"/>
        <w:topLinePunct w:val="0"/>
        <w:autoSpaceDE/>
        <w:autoSpaceDN/>
        <w:bidi w:val="0"/>
        <w:adjustRightInd w:val="0"/>
        <w:snapToGrid w:val="0"/>
        <w:spacing w:line="360" w:lineRule="auto"/>
        <w:ind w:left="630" w:leftChars="300" w:right="0"/>
        <w:jc w:val="left"/>
        <w:textAlignment w:val="baseline"/>
        <w:rPr>
          <w:snapToGrid/>
          <w:spacing w:val="0"/>
          <w:w w:val="100"/>
          <w:position w:val="0"/>
          <w:sz w:val="28"/>
          <w:szCs w:val="28"/>
        </w:rPr>
        <w:sectPr>
          <w:footerReference r:id="rId10" w:type="default"/>
          <w:pgSz w:w="16839" w:h="11907"/>
          <w:pgMar w:top="1012" w:right="1459" w:bottom="1156" w:left="1457" w:header="0" w:footer="995" w:gutter="0"/>
          <w:cols w:space="720" w:num="1"/>
        </w:sectPr>
      </w:pPr>
    </w:p>
    <w:p>
      <w:pPr>
        <w:spacing w:before="41"/>
        <w:rPr>
          <w:snapToGrid/>
          <w:spacing w:val="0"/>
          <w:w w:val="100"/>
          <w:position w:val="0"/>
        </w:rPr>
      </w:pPr>
    </w:p>
    <w:p>
      <w:pPr>
        <w:spacing w:before="40"/>
        <w:rPr>
          <w:snapToGrid/>
          <w:spacing w:val="0"/>
          <w:w w:val="100"/>
          <w:position w:val="0"/>
        </w:rPr>
      </w:pPr>
    </w:p>
    <w:p>
      <w:pPr>
        <w:spacing w:before="40"/>
        <w:rPr>
          <w:snapToGrid/>
          <w:spacing w:val="0"/>
          <w:w w:val="100"/>
          <w:position w:val="0"/>
        </w:rPr>
      </w:pPr>
    </w:p>
    <w:p>
      <w:pPr>
        <w:rPr>
          <w:snapToGrid/>
          <w:spacing w:val="0"/>
          <w:w w:val="100"/>
          <w:position w:val="0"/>
        </w:rPr>
        <w:sectPr>
          <w:footerReference r:id="rId11" w:type="default"/>
          <w:pgSz w:w="16839" w:h="11907"/>
          <w:pgMar w:top="1012" w:right="1325" w:bottom="1156" w:left="1327" w:header="0" w:footer="995" w:gutter="0"/>
          <w:cols w:equalWidth="0" w:num="1">
            <w:col w:w="14187"/>
          </w:cols>
        </w:sectPr>
      </w:pPr>
    </w:p>
    <w:p>
      <w:pPr>
        <w:spacing w:line="320" w:lineRule="auto"/>
        <w:rPr>
          <w:rFonts w:ascii="Arial"/>
          <w:snapToGrid/>
          <w:spacing w:val="0"/>
          <w:w w:val="100"/>
          <w:position w:val="0"/>
          <w:sz w:val="21"/>
        </w:rPr>
      </w:pPr>
    </w:p>
    <w:p>
      <w:pPr>
        <w:spacing w:line="320" w:lineRule="auto"/>
        <w:rPr>
          <w:rFonts w:ascii="Arial"/>
          <w:snapToGrid/>
          <w:spacing w:val="0"/>
          <w:w w:val="100"/>
          <w:position w:val="0"/>
          <w:sz w:val="21"/>
        </w:rPr>
      </w:pPr>
    </w:p>
    <w:p>
      <w:pPr>
        <w:pStyle w:val="2"/>
        <w:spacing w:before="91" w:line="185" w:lineRule="auto"/>
        <w:ind w:left="337"/>
        <w:rPr>
          <w:snapToGrid/>
          <w:spacing w:val="0"/>
          <w:w w:val="100"/>
          <w:position w:val="0"/>
          <w:sz w:val="28"/>
          <w:szCs w:val="28"/>
        </w:rPr>
      </w:pPr>
      <w:r>
        <w:rPr>
          <w:snapToGrid/>
          <w:spacing w:val="0"/>
          <w:w w:val="100"/>
          <w:position w:val="0"/>
          <w:sz w:val="28"/>
          <w:szCs w:val="28"/>
        </w:rPr>
        <w:t>企业名称（盖章）：</w:t>
      </w:r>
    </w:p>
    <w:p>
      <w:pPr>
        <w:spacing w:line="14" w:lineRule="auto"/>
        <w:rPr>
          <w:rFonts w:ascii="Arial"/>
          <w:snapToGrid/>
          <w:spacing w:val="0"/>
          <w:w w:val="100"/>
          <w:position w:val="0"/>
          <w:sz w:val="2"/>
        </w:rPr>
      </w:pPr>
      <w:r>
        <w:rPr>
          <w:rFonts w:ascii="Arial" w:hAnsi="Arial" w:eastAsia="Arial" w:cs="Arial"/>
          <w:snapToGrid/>
          <w:spacing w:val="0"/>
          <w:w w:val="100"/>
          <w:position w:val="0"/>
          <w:sz w:val="2"/>
          <w:szCs w:val="2"/>
        </w:rPr>
        <w:br w:type="column"/>
      </w:r>
    </w:p>
    <w:p>
      <w:pPr>
        <w:spacing w:before="71" w:line="220" w:lineRule="auto"/>
        <w:rPr>
          <w:rFonts w:ascii="黑体" w:hAnsi="黑体" w:eastAsia="黑体" w:cs="黑体"/>
          <w:snapToGrid/>
          <w:spacing w:val="0"/>
          <w:w w:val="100"/>
          <w:position w:val="0"/>
          <w:sz w:val="36"/>
          <w:szCs w:val="36"/>
        </w:rPr>
      </w:pPr>
      <w:r>
        <w:rPr>
          <w:rFonts w:ascii="黑体" w:hAnsi="黑体" w:eastAsia="黑体" w:cs="黑体"/>
          <w:snapToGrid/>
          <w:spacing w:val="0"/>
          <w:w w:val="100"/>
          <w:position w:val="0"/>
          <w:sz w:val="36"/>
          <w:szCs w:val="36"/>
        </w:rPr>
        <w:t>表 1-5</w:t>
      </w:r>
    </w:p>
    <w:p>
      <w:pPr>
        <w:spacing w:line="14" w:lineRule="auto"/>
        <w:rPr>
          <w:rFonts w:ascii="Arial"/>
          <w:snapToGrid/>
          <w:spacing w:val="0"/>
          <w:w w:val="100"/>
          <w:position w:val="0"/>
          <w:sz w:val="2"/>
        </w:rPr>
      </w:pPr>
      <w:r>
        <w:rPr>
          <w:rFonts w:ascii="Arial" w:hAnsi="Arial" w:eastAsia="Arial" w:cs="Arial"/>
          <w:snapToGrid/>
          <w:spacing w:val="0"/>
          <w:w w:val="100"/>
          <w:position w:val="0"/>
          <w:sz w:val="2"/>
          <w:szCs w:val="2"/>
        </w:rPr>
        <w:br w:type="column"/>
      </w:r>
    </w:p>
    <w:p>
      <w:pPr>
        <w:spacing w:before="70" w:line="218" w:lineRule="auto"/>
        <w:rPr>
          <w:rFonts w:ascii="黑体" w:hAnsi="黑体" w:eastAsia="黑体" w:cs="黑体"/>
          <w:snapToGrid/>
          <w:spacing w:val="0"/>
          <w:w w:val="100"/>
          <w:position w:val="0"/>
          <w:sz w:val="36"/>
          <w:szCs w:val="36"/>
        </w:rPr>
      </w:pPr>
      <w:r>
        <w:rPr>
          <w:rFonts w:ascii="黑体" w:hAnsi="黑体" w:eastAsia="黑体" w:cs="黑体"/>
          <w:snapToGrid/>
          <w:spacing w:val="0"/>
          <w:w w:val="100"/>
          <w:position w:val="0"/>
          <w:sz w:val="36"/>
          <w:szCs w:val="36"/>
        </w:rPr>
        <w:t>铜冶炼企业节能技改项目情况表</w:t>
      </w:r>
    </w:p>
    <w:p>
      <w:pPr>
        <w:pStyle w:val="2"/>
        <w:spacing w:before="238" w:line="185" w:lineRule="auto"/>
        <w:ind w:left="4875"/>
        <w:rPr>
          <w:snapToGrid/>
          <w:spacing w:val="0"/>
          <w:w w:val="100"/>
          <w:position w:val="0"/>
          <w:sz w:val="28"/>
          <w:szCs w:val="28"/>
        </w:rPr>
      </w:pPr>
      <w:r>
        <w:rPr>
          <w:snapToGrid/>
          <w:spacing w:val="0"/>
          <w:w w:val="100"/>
          <w:position w:val="0"/>
          <w:sz w:val="28"/>
          <w:szCs w:val="28"/>
        </w:rPr>
        <w:t>核查年度：</w:t>
      </w:r>
    </w:p>
    <w:p>
      <w:pPr>
        <w:spacing w:line="185" w:lineRule="auto"/>
        <w:rPr>
          <w:snapToGrid/>
          <w:spacing w:val="0"/>
          <w:w w:val="100"/>
          <w:position w:val="0"/>
          <w:sz w:val="28"/>
          <w:szCs w:val="28"/>
        </w:rPr>
        <w:sectPr>
          <w:type w:val="continuous"/>
          <w:pgSz w:w="16839" w:h="11907"/>
          <w:pgMar w:top="1012" w:right="1325" w:bottom="1156" w:left="1327" w:header="0" w:footer="995" w:gutter="0"/>
          <w:cols w:equalWidth="0" w:num="3">
            <w:col w:w="3817" w:space="100"/>
            <w:col w:w="1243" w:space="100"/>
            <w:col w:w="8928"/>
          </w:cols>
        </w:sectPr>
      </w:pPr>
    </w:p>
    <w:p>
      <w:pPr>
        <w:spacing w:line="171" w:lineRule="exact"/>
        <w:rPr>
          <w:snapToGrid/>
          <w:spacing w:val="0"/>
          <w:w w:val="100"/>
          <w:position w:val="0"/>
        </w:rPr>
      </w:pPr>
    </w:p>
    <w:tbl>
      <w:tblPr>
        <w:tblStyle w:val="6"/>
        <w:tblW w:w="1418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15"/>
        <w:gridCol w:w="5180"/>
        <w:gridCol w:w="1569"/>
        <w:gridCol w:w="2553"/>
        <w:gridCol w:w="396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915"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序号</w:t>
            </w:r>
          </w:p>
        </w:tc>
        <w:tc>
          <w:tcPr>
            <w:tcW w:w="5180"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主要节能措施、节能技术改造项目</w:t>
            </w:r>
          </w:p>
        </w:tc>
        <w:tc>
          <w:tcPr>
            <w:tcW w:w="1569"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实施时间</w:t>
            </w:r>
          </w:p>
        </w:tc>
        <w:tc>
          <w:tcPr>
            <w:tcW w:w="2553"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总投资（万元）</w:t>
            </w:r>
          </w:p>
        </w:tc>
        <w:tc>
          <w:tcPr>
            <w:tcW w:w="3964"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节能效果（吨标准煤</w:t>
            </w:r>
            <w:r>
              <w:rPr>
                <w:rFonts w:ascii="Times New Roman" w:hAnsi="Times New Roman" w:eastAsia="Times New Roman" w:cs="Times New Roman"/>
                <w:snapToGrid/>
                <w:spacing w:val="0"/>
                <w:w w:val="100"/>
                <w:position w:val="0"/>
                <w:sz w:val="28"/>
                <w:szCs w:val="28"/>
              </w:rPr>
              <w:t>/</w:t>
            </w:r>
            <w:r>
              <w:rPr>
                <w:snapToGrid/>
                <w:spacing w:val="0"/>
                <w:w w:val="100"/>
                <w:position w:val="0"/>
                <w:sz w:val="28"/>
                <w:szCs w:val="28"/>
              </w:rPr>
              <w:t>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9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8"/>
                <w:szCs w:val="28"/>
              </w:rPr>
            </w:pPr>
            <w:r>
              <w:rPr>
                <w:rFonts w:ascii="Times New Roman" w:hAnsi="Times New Roman" w:eastAsia="Times New Roman" w:cs="Times New Roman"/>
                <w:snapToGrid/>
                <w:spacing w:val="0"/>
                <w:w w:val="100"/>
                <w:position w:val="0"/>
                <w:sz w:val="28"/>
                <w:szCs w:val="28"/>
              </w:rPr>
              <w:t>1</w:t>
            </w:r>
          </w:p>
        </w:tc>
        <w:tc>
          <w:tcPr>
            <w:tcW w:w="518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5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396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70" w:hRule="atLeast"/>
        </w:trPr>
        <w:tc>
          <w:tcPr>
            <w:tcW w:w="9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8"/>
                <w:szCs w:val="28"/>
              </w:rPr>
            </w:pPr>
            <w:r>
              <w:rPr>
                <w:rFonts w:ascii="Times New Roman" w:hAnsi="Times New Roman" w:eastAsia="Times New Roman" w:cs="Times New Roman"/>
                <w:snapToGrid/>
                <w:spacing w:val="0"/>
                <w:w w:val="100"/>
                <w:position w:val="0"/>
                <w:sz w:val="28"/>
                <w:szCs w:val="28"/>
              </w:rPr>
              <w:t>2</w:t>
            </w:r>
          </w:p>
        </w:tc>
        <w:tc>
          <w:tcPr>
            <w:tcW w:w="518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5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396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9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8"/>
                <w:szCs w:val="28"/>
              </w:rPr>
            </w:pPr>
            <w:r>
              <w:rPr>
                <w:rFonts w:ascii="Times New Roman" w:hAnsi="Times New Roman" w:eastAsia="Times New Roman" w:cs="Times New Roman"/>
                <w:snapToGrid/>
                <w:spacing w:val="0"/>
                <w:w w:val="100"/>
                <w:position w:val="0"/>
                <w:sz w:val="28"/>
                <w:szCs w:val="28"/>
              </w:rPr>
              <w:t>3</w:t>
            </w:r>
          </w:p>
        </w:tc>
        <w:tc>
          <w:tcPr>
            <w:tcW w:w="518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5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396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9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8"/>
                <w:szCs w:val="28"/>
              </w:rPr>
            </w:pPr>
            <w:r>
              <w:rPr>
                <w:rFonts w:ascii="Times New Roman" w:hAnsi="Times New Roman" w:eastAsia="Times New Roman" w:cs="Times New Roman"/>
                <w:snapToGrid/>
                <w:spacing w:val="0"/>
                <w:w w:val="100"/>
                <w:position w:val="0"/>
                <w:sz w:val="28"/>
                <w:szCs w:val="28"/>
              </w:rPr>
              <w:t>4</w:t>
            </w:r>
          </w:p>
        </w:tc>
        <w:tc>
          <w:tcPr>
            <w:tcW w:w="518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5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396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9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8"/>
                <w:szCs w:val="28"/>
              </w:rPr>
            </w:pPr>
            <w:r>
              <w:rPr>
                <w:rFonts w:ascii="Times New Roman" w:hAnsi="Times New Roman" w:eastAsia="Times New Roman" w:cs="Times New Roman"/>
                <w:snapToGrid/>
                <w:spacing w:val="0"/>
                <w:w w:val="100"/>
                <w:position w:val="0"/>
                <w:sz w:val="28"/>
                <w:szCs w:val="28"/>
              </w:rPr>
              <w:t>……</w:t>
            </w:r>
          </w:p>
        </w:tc>
        <w:tc>
          <w:tcPr>
            <w:tcW w:w="518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5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396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7" w:hRule="atLeast"/>
        </w:trPr>
        <w:tc>
          <w:tcPr>
            <w:tcW w:w="9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8"/>
                <w:szCs w:val="28"/>
              </w:rPr>
            </w:pPr>
            <w:r>
              <w:rPr>
                <w:rFonts w:ascii="Times New Roman" w:hAnsi="Times New Roman" w:eastAsia="Times New Roman" w:cs="Times New Roman"/>
                <w:snapToGrid/>
                <w:spacing w:val="0"/>
                <w:w w:val="100"/>
                <w:position w:val="0"/>
                <w:sz w:val="28"/>
                <w:szCs w:val="28"/>
              </w:rPr>
              <w:t>……</w:t>
            </w:r>
          </w:p>
        </w:tc>
        <w:tc>
          <w:tcPr>
            <w:tcW w:w="518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5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396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bl>
    <w:p>
      <w:pPr>
        <w:pStyle w:val="2"/>
        <w:spacing w:before="155" w:line="185" w:lineRule="auto"/>
        <w:ind w:left="123"/>
        <w:rPr>
          <w:snapToGrid/>
          <w:spacing w:val="0"/>
          <w:w w:val="100"/>
          <w:position w:val="0"/>
          <w:sz w:val="28"/>
          <w:szCs w:val="28"/>
        </w:rPr>
      </w:pPr>
      <w:r>
        <w:rPr>
          <w:snapToGrid/>
          <w:spacing w:val="0"/>
          <w:w w:val="100"/>
          <w:position w:val="0"/>
          <w:sz w:val="28"/>
          <w:szCs w:val="28"/>
        </w:rPr>
        <w:t>填报人：            填报负责人：              单位负责人：          填报日期：     年   月   日</w:t>
      </w:r>
    </w:p>
    <w:p>
      <w:pPr>
        <w:spacing w:line="185" w:lineRule="auto"/>
        <w:rPr>
          <w:snapToGrid/>
          <w:spacing w:val="0"/>
          <w:w w:val="100"/>
          <w:position w:val="0"/>
          <w:sz w:val="28"/>
          <w:szCs w:val="28"/>
        </w:rPr>
        <w:sectPr>
          <w:type w:val="continuous"/>
          <w:pgSz w:w="16839" w:h="11907"/>
          <w:pgMar w:top="1012" w:right="1325" w:bottom="1156" w:left="1327" w:header="0" w:footer="995" w:gutter="0"/>
          <w:cols w:equalWidth="0" w:num="1">
            <w:col w:w="14187"/>
          </w:cols>
        </w:sectPr>
      </w:pPr>
    </w:p>
    <w:p>
      <w:pPr>
        <w:spacing w:before="41"/>
        <w:rPr>
          <w:snapToGrid/>
          <w:spacing w:val="0"/>
          <w:w w:val="100"/>
          <w:position w:val="0"/>
        </w:rPr>
      </w:pPr>
    </w:p>
    <w:p>
      <w:pPr>
        <w:spacing w:before="40"/>
        <w:rPr>
          <w:snapToGrid/>
          <w:spacing w:val="0"/>
          <w:w w:val="100"/>
          <w:position w:val="0"/>
        </w:rPr>
      </w:pPr>
    </w:p>
    <w:p>
      <w:pPr>
        <w:spacing w:before="40"/>
        <w:rPr>
          <w:snapToGrid/>
          <w:spacing w:val="0"/>
          <w:w w:val="100"/>
          <w:position w:val="0"/>
        </w:rPr>
      </w:pPr>
    </w:p>
    <w:p>
      <w:pPr>
        <w:rPr>
          <w:snapToGrid/>
          <w:spacing w:val="0"/>
          <w:w w:val="100"/>
          <w:position w:val="0"/>
        </w:rPr>
        <w:sectPr>
          <w:footerReference r:id="rId12" w:type="default"/>
          <w:pgSz w:w="16839" w:h="11907"/>
          <w:pgMar w:top="1012" w:right="1430" w:bottom="1153" w:left="1432" w:header="0" w:footer="993" w:gutter="0"/>
          <w:cols w:equalWidth="0" w:num="1">
            <w:col w:w="13975"/>
          </w:cols>
        </w:sectPr>
      </w:pPr>
    </w:p>
    <w:p>
      <w:pPr>
        <w:spacing w:before="71" w:line="219" w:lineRule="auto"/>
        <w:ind w:left="4710"/>
        <w:rPr>
          <w:rFonts w:ascii="黑体" w:hAnsi="黑体" w:eastAsia="黑体" w:cs="黑体"/>
          <w:snapToGrid/>
          <w:spacing w:val="0"/>
          <w:w w:val="100"/>
          <w:position w:val="0"/>
          <w:sz w:val="36"/>
          <w:szCs w:val="36"/>
        </w:rPr>
      </w:pPr>
      <w:r>
        <w:rPr>
          <w:rFonts w:ascii="黑体" w:hAnsi="黑体" w:eastAsia="黑体" w:cs="黑体"/>
          <w:snapToGrid/>
          <w:spacing w:val="0"/>
          <w:w w:val="100"/>
          <w:position w:val="0"/>
          <w:sz w:val="36"/>
          <w:szCs w:val="36"/>
        </w:rPr>
        <w:t>表 1-6  余热余能利用情况表</w:t>
      </w:r>
    </w:p>
    <w:p>
      <w:pPr>
        <w:pStyle w:val="2"/>
        <w:spacing w:before="236" w:line="185" w:lineRule="auto"/>
        <w:ind w:left="20"/>
        <w:rPr>
          <w:snapToGrid/>
          <w:spacing w:val="0"/>
          <w:w w:val="100"/>
          <w:position w:val="0"/>
          <w:sz w:val="28"/>
          <w:szCs w:val="28"/>
        </w:rPr>
      </w:pPr>
      <w:r>
        <w:rPr>
          <w:snapToGrid/>
          <w:spacing w:val="0"/>
          <w:w w:val="100"/>
          <w:position w:val="0"/>
          <w:sz w:val="28"/>
          <w:szCs w:val="28"/>
        </w:rPr>
        <w:t>企业名称：（盖章）</w:t>
      </w:r>
    </w:p>
    <w:p>
      <w:pPr>
        <w:spacing w:line="14" w:lineRule="auto"/>
        <w:rPr>
          <w:rFonts w:ascii="Arial"/>
          <w:snapToGrid/>
          <w:spacing w:val="0"/>
          <w:w w:val="100"/>
          <w:position w:val="0"/>
          <w:sz w:val="2"/>
        </w:rPr>
      </w:pPr>
      <w:r>
        <w:rPr>
          <w:rFonts w:ascii="Arial" w:hAnsi="Arial" w:eastAsia="Arial" w:cs="Arial"/>
          <w:snapToGrid/>
          <w:spacing w:val="0"/>
          <w:w w:val="100"/>
          <w:position w:val="0"/>
          <w:sz w:val="2"/>
          <w:szCs w:val="2"/>
        </w:rPr>
        <w:br w:type="column"/>
      </w:r>
    </w:p>
    <w:p>
      <w:pPr>
        <w:spacing w:line="319" w:lineRule="auto"/>
        <w:rPr>
          <w:rFonts w:ascii="Arial"/>
          <w:snapToGrid/>
          <w:spacing w:val="0"/>
          <w:w w:val="100"/>
          <w:position w:val="0"/>
          <w:sz w:val="21"/>
        </w:rPr>
      </w:pPr>
    </w:p>
    <w:p>
      <w:pPr>
        <w:spacing w:line="320" w:lineRule="auto"/>
        <w:rPr>
          <w:rFonts w:ascii="Arial"/>
          <w:snapToGrid/>
          <w:spacing w:val="0"/>
          <w:w w:val="100"/>
          <w:position w:val="0"/>
          <w:sz w:val="21"/>
        </w:rPr>
      </w:pPr>
    </w:p>
    <w:p>
      <w:pPr>
        <w:pStyle w:val="2"/>
        <w:spacing w:before="91" w:line="185" w:lineRule="auto"/>
        <w:rPr>
          <w:snapToGrid/>
          <w:spacing w:val="0"/>
          <w:w w:val="100"/>
          <w:position w:val="0"/>
          <w:sz w:val="28"/>
          <w:szCs w:val="28"/>
        </w:rPr>
      </w:pPr>
      <w:r>
        <w:rPr>
          <w:snapToGrid/>
          <w:spacing w:val="0"/>
          <w:w w:val="100"/>
          <w:position w:val="0"/>
          <w:sz w:val="28"/>
          <w:szCs w:val="28"/>
        </w:rPr>
        <w:t>统计年度：</w:t>
      </w:r>
    </w:p>
    <w:p>
      <w:pPr>
        <w:spacing w:line="185" w:lineRule="auto"/>
        <w:rPr>
          <w:snapToGrid/>
          <w:spacing w:val="0"/>
          <w:w w:val="100"/>
          <w:position w:val="0"/>
          <w:sz w:val="28"/>
          <w:szCs w:val="28"/>
        </w:rPr>
        <w:sectPr>
          <w:type w:val="continuous"/>
          <w:pgSz w:w="16839" w:h="11907"/>
          <w:pgMar w:top="1012" w:right="1430" w:bottom="1153" w:left="1432" w:header="0" w:footer="993" w:gutter="0"/>
          <w:cols w:equalWidth="0" w:num="2">
            <w:col w:w="10016" w:space="100"/>
            <w:col w:w="3860"/>
          </w:cols>
        </w:sectPr>
      </w:pPr>
    </w:p>
    <w:p>
      <w:pPr>
        <w:spacing w:line="171" w:lineRule="exact"/>
        <w:rPr>
          <w:snapToGrid/>
          <w:spacing w:val="0"/>
          <w:w w:val="100"/>
          <w:position w:val="0"/>
        </w:rPr>
      </w:pPr>
    </w:p>
    <w:tbl>
      <w:tblPr>
        <w:tblStyle w:val="6"/>
        <w:tblW w:w="1396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75"/>
        <w:gridCol w:w="1655"/>
        <w:gridCol w:w="1656"/>
        <w:gridCol w:w="1751"/>
        <w:gridCol w:w="1560"/>
        <w:gridCol w:w="1415"/>
        <w:gridCol w:w="1277"/>
        <w:gridCol w:w="1274"/>
        <w:gridCol w:w="170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1675" w:type="dxa"/>
            <w:vMerge w:val="restart"/>
            <w:tcBorders>
              <w:bottom w:val="nil"/>
            </w:tcBorders>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8"/>
                <w:szCs w:val="28"/>
              </w:rPr>
            </w:pPr>
            <w:r>
              <w:rPr>
                <w:snapToGrid/>
                <w:spacing w:val="0"/>
                <w:w w:val="100"/>
                <w:position w:val="0"/>
                <w:sz w:val="28"/>
                <w:szCs w:val="28"/>
              </w:rPr>
              <w:t>工序名称</w:t>
            </w:r>
          </w:p>
        </w:tc>
        <w:tc>
          <w:tcPr>
            <w:tcW w:w="1655" w:type="dxa"/>
            <w:vMerge w:val="restart"/>
            <w:tcBorders>
              <w:bottom w:val="nil"/>
            </w:tcBorders>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8"/>
                <w:szCs w:val="28"/>
              </w:rPr>
            </w:pPr>
            <w:r>
              <w:rPr>
                <w:snapToGrid/>
                <w:spacing w:val="0"/>
                <w:w w:val="100"/>
                <w:position w:val="0"/>
                <w:sz w:val="28"/>
                <w:szCs w:val="28"/>
              </w:rPr>
              <w:t>余热余压余能资源</w:t>
            </w:r>
          </w:p>
        </w:tc>
        <w:tc>
          <w:tcPr>
            <w:tcW w:w="1656" w:type="dxa"/>
            <w:vMerge w:val="restart"/>
            <w:tcBorders>
              <w:bottom w:val="nil"/>
            </w:tcBorders>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8"/>
                <w:szCs w:val="28"/>
              </w:rPr>
            </w:pPr>
            <w:r>
              <w:rPr>
                <w:snapToGrid/>
                <w:spacing w:val="0"/>
                <w:w w:val="100"/>
                <w:position w:val="0"/>
                <w:sz w:val="28"/>
                <w:szCs w:val="28"/>
              </w:rPr>
              <w:t>是否利用</w:t>
            </w:r>
          </w:p>
        </w:tc>
        <w:tc>
          <w:tcPr>
            <w:tcW w:w="1751" w:type="dxa"/>
            <w:vMerge w:val="restart"/>
            <w:tcBorders>
              <w:bottom w:val="nil"/>
            </w:tcBorders>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8"/>
                <w:szCs w:val="28"/>
              </w:rPr>
            </w:pPr>
            <w:r>
              <w:rPr>
                <w:snapToGrid/>
                <w:spacing w:val="0"/>
                <w:w w:val="100"/>
                <w:position w:val="0"/>
                <w:sz w:val="28"/>
                <w:szCs w:val="28"/>
              </w:rPr>
              <w:t>主要利用途径</w:t>
            </w:r>
          </w:p>
        </w:tc>
        <w:tc>
          <w:tcPr>
            <w:tcW w:w="2975" w:type="dxa"/>
            <w:gridSpan w:val="2"/>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8"/>
                <w:szCs w:val="28"/>
              </w:rPr>
            </w:pPr>
            <w:r>
              <w:rPr>
                <w:snapToGrid/>
                <w:spacing w:val="0"/>
                <w:w w:val="100"/>
                <w:position w:val="0"/>
                <w:sz w:val="28"/>
                <w:szCs w:val="28"/>
              </w:rPr>
              <w:t>主要参数</w:t>
            </w:r>
          </w:p>
        </w:tc>
        <w:tc>
          <w:tcPr>
            <w:tcW w:w="4257" w:type="dxa"/>
            <w:gridSpan w:val="3"/>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8"/>
                <w:szCs w:val="28"/>
              </w:rPr>
            </w:pPr>
            <w:r>
              <w:rPr>
                <w:snapToGrid/>
                <w:spacing w:val="0"/>
                <w:w w:val="100"/>
                <w:position w:val="0"/>
                <w:sz w:val="28"/>
                <w:szCs w:val="28"/>
              </w:rPr>
              <w:t>回收使用量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0" w:hRule="atLeast"/>
        </w:trPr>
        <w:tc>
          <w:tcPr>
            <w:tcW w:w="1675"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655"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656"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51"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560"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8"/>
                <w:szCs w:val="28"/>
              </w:rPr>
            </w:pPr>
            <w:r>
              <w:rPr>
                <w:snapToGrid/>
                <w:spacing w:val="0"/>
                <w:w w:val="100"/>
                <w:position w:val="0"/>
                <w:sz w:val="28"/>
                <w:szCs w:val="28"/>
              </w:rPr>
              <w:t>温度</w:t>
            </w: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8"/>
                <w:szCs w:val="28"/>
              </w:rPr>
            </w:pPr>
            <w:r>
              <w:rPr>
                <w:rFonts w:ascii="Times New Roman" w:hAnsi="Times New Roman" w:eastAsia="Times New Roman" w:cs="Times New Roman"/>
                <w:snapToGrid/>
                <w:spacing w:val="0"/>
                <w:w w:val="100"/>
                <w:position w:val="0"/>
                <w:sz w:val="28"/>
                <w:szCs w:val="28"/>
              </w:rPr>
              <w:t>(</w:t>
            </w:r>
            <w:r>
              <w:rPr>
                <w:snapToGrid/>
                <w:spacing w:val="0"/>
                <w:w w:val="100"/>
                <w:position w:val="0"/>
                <w:sz w:val="28"/>
                <w:szCs w:val="28"/>
              </w:rPr>
              <w:t>摄氏度</w:t>
            </w:r>
            <w:r>
              <w:rPr>
                <w:rFonts w:ascii="Times New Roman" w:hAnsi="Times New Roman" w:eastAsia="Times New Roman" w:cs="Times New Roman"/>
                <w:snapToGrid/>
                <w:spacing w:val="0"/>
                <w:w w:val="100"/>
                <w:position w:val="0"/>
                <w:sz w:val="28"/>
                <w:szCs w:val="28"/>
              </w:rPr>
              <w:t>)</w:t>
            </w:r>
          </w:p>
        </w:tc>
        <w:tc>
          <w:tcPr>
            <w:tcW w:w="1415"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8"/>
                <w:szCs w:val="28"/>
              </w:rPr>
            </w:pPr>
            <w:r>
              <w:rPr>
                <w:snapToGrid/>
                <w:spacing w:val="0"/>
                <w:w w:val="100"/>
                <w:position w:val="0"/>
                <w:sz w:val="28"/>
                <w:szCs w:val="28"/>
              </w:rPr>
              <w:t>压力</w:t>
            </w: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8"/>
                <w:szCs w:val="28"/>
              </w:rPr>
            </w:pPr>
            <w:r>
              <w:rPr>
                <w:rFonts w:ascii="Times New Roman" w:hAnsi="Times New Roman" w:eastAsia="Times New Roman" w:cs="Times New Roman"/>
                <w:snapToGrid/>
                <w:spacing w:val="0"/>
                <w:w w:val="100"/>
                <w:position w:val="0"/>
                <w:sz w:val="28"/>
                <w:szCs w:val="28"/>
              </w:rPr>
              <w:t>(</w:t>
            </w:r>
            <w:r>
              <w:rPr>
                <w:snapToGrid/>
                <w:spacing w:val="0"/>
                <w:w w:val="100"/>
                <w:position w:val="0"/>
                <w:sz w:val="28"/>
                <w:szCs w:val="28"/>
              </w:rPr>
              <w:t>千帕</w:t>
            </w:r>
            <w:r>
              <w:rPr>
                <w:rFonts w:ascii="Times New Roman" w:hAnsi="Times New Roman" w:eastAsia="Times New Roman" w:cs="Times New Roman"/>
                <w:snapToGrid/>
                <w:spacing w:val="0"/>
                <w:w w:val="100"/>
                <w:position w:val="0"/>
                <w:sz w:val="28"/>
                <w:szCs w:val="28"/>
              </w:rPr>
              <w:t>)</w:t>
            </w:r>
          </w:p>
        </w:tc>
        <w:tc>
          <w:tcPr>
            <w:tcW w:w="127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8"/>
                <w:szCs w:val="28"/>
              </w:rPr>
            </w:pPr>
            <w:r>
              <w:rPr>
                <w:snapToGrid/>
                <w:spacing w:val="0"/>
                <w:w w:val="100"/>
                <w:position w:val="0"/>
                <w:sz w:val="28"/>
                <w:szCs w:val="28"/>
              </w:rPr>
              <w:t>小时回</w:t>
            </w: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8"/>
                <w:szCs w:val="28"/>
              </w:rPr>
            </w:pPr>
            <w:r>
              <w:rPr>
                <w:snapToGrid/>
                <w:spacing w:val="0"/>
                <w:w w:val="100"/>
                <w:position w:val="0"/>
                <w:sz w:val="28"/>
                <w:szCs w:val="28"/>
              </w:rPr>
              <w:t>收量</w:t>
            </w:r>
          </w:p>
        </w:tc>
        <w:tc>
          <w:tcPr>
            <w:tcW w:w="1274"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8"/>
                <w:szCs w:val="28"/>
              </w:rPr>
            </w:pPr>
            <w:r>
              <w:rPr>
                <w:snapToGrid/>
                <w:spacing w:val="0"/>
                <w:w w:val="100"/>
                <w:position w:val="0"/>
                <w:sz w:val="28"/>
                <w:szCs w:val="28"/>
              </w:rPr>
              <w:t>年回收量</w:t>
            </w:r>
          </w:p>
        </w:tc>
        <w:tc>
          <w:tcPr>
            <w:tcW w:w="1706"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8"/>
                <w:szCs w:val="28"/>
              </w:rPr>
            </w:pPr>
            <w:r>
              <w:rPr>
                <w:snapToGrid/>
                <w:spacing w:val="0"/>
                <w:w w:val="100"/>
                <w:position w:val="0"/>
                <w:sz w:val="28"/>
                <w:szCs w:val="28"/>
              </w:rPr>
              <w:t>年回收折标</w:t>
            </w: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8"/>
                <w:szCs w:val="28"/>
              </w:rPr>
            </w:pPr>
            <w:r>
              <w:rPr>
                <w:snapToGrid/>
                <w:spacing w:val="0"/>
                <w:w w:val="100"/>
                <w:position w:val="0"/>
                <w:sz w:val="28"/>
                <w:szCs w:val="28"/>
              </w:rPr>
              <w:t>煤量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167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65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65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5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56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7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7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0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7" w:hRule="atLeast"/>
        </w:trPr>
        <w:tc>
          <w:tcPr>
            <w:tcW w:w="1675"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8"/>
                <w:szCs w:val="28"/>
              </w:rPr>
            </w:pPr>
            <w:r>
              <w:rPr>
                <w:snapToGrid/>
                <w:spacing w:val="0"/>
                <w:w w:val="100"/>
                <w:position w:val="0"/>
                <w:sz w:val="28"/>
                <w:szCs w:val="28"/>
              </w:rPr>
              <w:t>……</w:t>
            </w:r>
          </w:p>
        </w:tc>
        <w:tc>
          <w:tcPr>
            <w:tcW w:w="165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65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5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56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7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7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0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bl>
    <w:p>
      <w:pPr>
        <w:pStyle w:val="2"/>
        <w:spacing w:before="170" w:line="219" w:lineRule="auto"/>
        <w:ind w:left="18"/>
        <w:rPr>
          <w:snapToGrid/>
          <w:spacing w:val="0"/>
          <w:w w:val="100"/>
          <w:position w:val="0"/>
          <w:sz w:val="28"/>
          <w:szCs w:val="28"/>
        </w:rPr>
      </w:pPr>
      <w:r>
        <w:rPr>
          <w:snapToGrid/>
          <w:spacing w:val="0"/>
          <w:w w:val="100"/>
          <w:position w:val="0"/>
          <w:sz w:val="28"/>
          <w:szCs w:val="28"/>
        </w:rPr>
        <w:t>填报人：                           填报负责人：                    填报日期：      年     月    日</w:t>
      </w:r>
    </w:p>
    <w:p>
      <w:pPr>
        <w:pStyle w:val="2"/>
        <w:keepNext w:val="0"/>
        <w:keepLines w:val="0"/>
        <w:pageBreakBefore w:val="0"/>
        <w:widowControl w:val="0"/>
        <w:kinsoku/>
        <w:wordWrap/>
        <w:overflowPunct w:val="0"/>
        <w:topLinePunct w:val="0"/>
        <w:autoSpaceDE/>
        <w:autoSpaceDN/>
        <w:bidi w:val="0"/>
        <w:adjustRightInd w:val="0"/>
        <w:snapToGrid w:val="0"/>
        <w:spacing w:line="360" w:lineRule="auto"/>
        <w:ind w:left="0" w:right="0"/>
        <w:jc w:val="left"/>
        <w:textAlignment w:val="baseline"/>
        <w:rPr>
          <w:snapToGrid/>
          <w:spacing w:val="0"/>
          <w:w w:val="100"/>
          <w:position w:val="0"/>
          <w:sz w:val="28"/>
          <w:szCs w:val="28"/>
        </w:rPr>
      </w:pPr>
      <w:r>
        <w:rPr>
          <w:snapToGrid/>
          <w:spacing w:val="0"/>
          <w:w w:val="100"/>
          <w:position w:val="0"/>
          <w:sz w:val="28"/>
          <w:szCs w:val="28"/>
        </w:rPr>
        <w:t>注：</w:t>
      </w:r>
      <w:r>
        <w:rPr>
          <w:rFonts w:ascii="Times New Roman" w:hAnsi="Times New Roman" w:eastAsia="Times New Roman" w:cs="Times New Roman"/>
          <w:snapToGrid/>
          <w:spacing w:val="0"/>
          <w:w w:val="100"/>
          <w:position w:val="0"/>
          <w:sz w:val="28"/>
          <w:szCs w:val="28"/>
        </w:rPr>
        <w:t>1.</w:t>
      </w:r>
      <w:r>
        <w:rPr>
          <w:snapToGrid/>
          <w:spacing w:val="0"/>
          <w:w w:val="100"/>
          <w:position w:val="0"/>
          <w:sz w:val="28"/>
          <w:szCs w:val="28"/>
        </w:rPr>
        <w:t>工序名称指铜冶炼、粗铜、阳极铜、电解等；</w:t>
      </w:r>
    </w:p>
    <w:p>
      <w:pPr>
        <w:pStyle w:val="2"/>
        <w:keepNext w:val="0"/>
        <w:keepLines w:val="0"/>
        <w:pageBreakBefore w:val="0"/>
        <w:widowControl w:val="0"/>
        <w:kinsoku/>
        <w:wordWrap/>
        <w:overflowPunct w:val="0"/>
        <w:topLinePunct w:val="0"/>
        <w:autoSpaceDE/>
        <w:autoSpaceDN/>
        <w:bidi w:val="0"/>
        <w:adjustRightInd w:val="0"/>
        <w:snapToGrid w:val="0"/>
        <w:spacing w:line="360" w:lineRule="auto"/>
        <w:ind w:left="525" w:leftChars="250" w:right="0"/>
        <w:jc w:val="left"/>
        <w:textAlignment w:val="baseline"/>
        <w:rPr>
          <w:snapToGrid/>
          <w:spacing w:val="0"/>
          <w:w w:val="100"/>
          <w:position w:val="0"/>
          <w:sz w:val="28"/>
          <w:szCs w:val="28"/>
        </w:rPr>
      </w:pPr>
      <w:r>
        <w:rPr>
          <w:rFonts w:ascii="Times New Roman" w:hAnsi="Times New Roman" w:eastAsia="Times New Roman" w:cs="Times New Roman"/>
          <w:snapToGrid/>
          <w:spacing w:val="0"/>
          <w:w w:val="100"/>
          <w:position w:val="0"/>
          <w:sz w:val="28"/>
          <w:szCs w:val="28"/>
        </w:rPr>
        <w:t>2.</w:t>
      </w:r>
      <w:r>
        <w:rPr>
          <w:snapToGrid/>
          <w:spacing w:val="0"/>
          <w:w w:val="100"/>
          <w:position w:val="0"/>
          <w:sz w:val="28"/>
          <w:szCs w:val="28"/>
        </w:rPr>
        <w:t>余热余压资源指铜冶炼工序：熔炼炉余热、烟道气、初冷水等；粗铜工序：阳极炉余热、废烟气余热等；动力系统：锅炉排烟、空压机余热、循环冷却水等资源。</w:t>
      </w:r>
    </w:p>
    <w:p>
      <w:pPr>
        <w:pStyle w:val="2"/>
        <w:keepNext w:val="0"/>
        <w:keepLines w:val="0"/>
        <w:pageBreakBefore w:val="0"/>
        <w:widowControl w:val="0"/>
        <w:kinsoku/>
        <w:wordWrap/>
        <w:overflowPunct w:val="0"/>
        <w:topLinePunct w:val="0"/>
        <w:autoSpaceDE/>
        <w:autoSpaceDN/>
        <w:bidi w:val="0"/>
        <w:adjustRightInd w:val="0"/>
        <w:snapToGrid w:val="0"/>
        <w:spacing w:line="360" w:lineRule="auto"/>
        <w:ind w:left="525" w:leftChars="250" w:right="0"/>
        <w:jc w:val="left"/>
        <w:textAlignment w:val="baseline"/>
        <w:rPr>
          <w:snapToGrid/>
          <w:spacing w:val="0"/>
          <w:w w:val="100"/>
          <w:position w:val="0"/>
          <w:sz w:val="28"/>
          <w:szCs w:val="28"/>
        </w:rPr>
      </w:pPr>
      <w:r>
        <w:rPr>
          <w:rFonts w:ascii="Times New Roman" w:hAnsi="Times New Roman" w:eastAsia="Times New Roman" w:cs="Times New Roman"/>
          <w:snapToGrid/>
          <w:spacing w:val="0"/>
          <w:w w:val="100"/>
          <w:position w:val="0"/>
          <w:sz w:val="28"/>
          <w:szCs w:val="28"/>
        </w:rPr>
        <w:t>3.</w:t>
      </w:r>
      <w:r>
        <w:rPr>
          <w:snapToGrid/>
          <w:spacing w:val="0"/>
          <w:w w:val="100"/>
          <w:position w:val="0"/>
          <w:sz w:val="28"/>
          <w:szCs w:val="28"/>
        </w:rPr>
        <w:t>主要利用途径：回收蒸汽、回收热水、生产使用、发电、燃料燃烧、预热、采暖等。</w:t>
      </w:r>
    </w:p>
    <w:p>
      <w:pPr>
        <w:pStyle w:val="2"/>
        <w:keepNext w:val="0"/>
        <w:keepLines w:val="0"/>
        <w:pageBreakBefore w:val="0"/>
        <w:widowControl w:val="0"/>
        <w:kinsoku/>
        <w:wordWrap/>
        <w:overflowPunct w:val="0"/>
        <w:topLinePunct w:val="0"/>
        <w:autoSpaceDE/>
        <w:autoSpaceDN/>
        <w:bidi w:val="0"/>
        <w:adjustRightInd w:val="0"/>
        <w:snapToGrid w:val="0"/>
        <w:spacing w:line="360" w:lineRule="auto"/>
        <w:ind w:left="525" w:leftChars="250" w:right="0"/>
        <w:jc w:val="left"/>
        <w:textAlignment w:val="baseline"/>
        <w:rPr>
          <w:snapToGrid/>
          <w:spacing w:val="0"/>
          <w:w w:val="100"/>
          <w:position w:val="0"/>
          <w:sz w:val="28"/>
          <w:szCs w:val="28"/>
        </w:rPr>
      </w:pPr>
      <w:r>
        <w:rPr>
          <w:rFonts w:ascii="Times New Roman" w:hAnsi="Times New Roman" w:eastAsia="Times New Roman" w:cs="Times New Roman"/>
          <w:snapToGrid/>
          <w:spacing w:val="0"/>
          <w:w w:val="100"/>
          <w:position w:val="0"/>
          <w:sz w:val="28"/>
          <w:szCs w:val="28"/>
        </w:rPr>
        <w:t>4.</w:t>
      </w:r>
      <w:r>
        <w:rPr>
          <w:snapToGrid/>
          <w:spacing w:val="0"/>
          <w:w w:val="100"/>
          <w:position w:val="0"/>
          <w:sz w:val="28"/>
          <w:szCs w:val="28"/>
        </w:rPr>
        <w:t>回收使用量：按照不同回收的能源介质填写小时回收量、年回收量和年回收折标煤量，并写明单位（如吨</w:t>
      </w:r>
      <w:r>
        <w:rPr>
          <w:rFonts w:ascii="Times New Roman" w:hAnsi="Times New Roman" w:eastAsia="Times New Roman" w:cs="Times New Roman"/>
          <w:snapToGrid/>
          <w:spacing w:val="0"/>
          <w:w w:val="100"/>
          <w:position w:val="0"/>
          <w:sz w:val="28"/>
          <w:szCs w:val="28"/>
        </w:rPr>
        <w:t>/</w:t>
      </w:r>
      <w:r>
        <w:rPr>
          <w:snapToGrid/>
          <w:spacing w:val="0"/>
          <w:w w:val="100"/>
          <w:position w:val="0"/>
          <w:sz w:val="28"/>
          <w:szCs w:val="28"/>
        </w:rPr>
        <w:t>小时，立米</w:t>
      </w:r>
      <w:r>
        <w:rPr>
          <w:rFonts w:ascii="Times New Roman" w:hAnsi="Times New Roman" w:eastAsia="Times New Roman" w:cs="Times New Roman"/>
          <w:snapToGrid/>
          <w:spacing w:val="0"/>
          <w:w w:val="100"/>
          <w:position w:val="0"/>
          <w:sz w:val="28"/>
          <w:szCs w:val="28"/>
        </w:rPr>
        <w:t>/</w:t>
      </w:r>
      <w:r>
        <w:rPr>
          <w:snapToGrid/>
          <w:spacing w:val="0"/>
          <w:w w:val="100"/>
          <w:position w:val="0"/>
          <w:sz w:val="28"/>
          <w:szCs w:val="28"/>
        </w:rPr>
        <w:t>小时，万吨</w:t>
      </w:r>
      <w:r>
        <w:rPr>
          <w:rFonts w:ascii="Times New Roman" w:hAnsi="Times New Roman" w:eastAsia="Times New Roman" w:cs="Times New Roman"/>
          <w:snapToGrid/>
          <w:spacing w:val="0"/>
          <w:w w:val="100"/>
          <w:position w:val="0"/>
          <w:sz w:val="28"/>
          <w:szCs w:val="28"/>
        </w:rPr>
        <w:t>/</w:t>
      </w:r>
      <w:r>
        <w:rPr>
          <w:snapToGrid/>
          <w:spacing w:val="0"/>
          <w:w w:val="100"/>
          <w:position w:val="0"/>
          <w:sz w:val="28"/>
          <w:szCs w:val="28"/>
        </w:rPr>
        <w:t>年，万立</w:t>
      </w:r>
      <w:r>
        <w:rPr>
          <w:rFonts w:ascii="Times New Roman" w:hAnsi="Times New Roman" w:eastAsia="Times New Roman" w:cs="Times New Roman"/>
          <w:snapToGrid/>
          <w:spacing w:val="0"/>
          <w:w w:val="100"/>
          <w:position w:val="0"/>
          <w:sz w:val="28"/>
          <w:szCs w:val="28"/>
        </w:rPr>
        <w:t>/</w:t>
      </w:r>
      <w:r>
        <w:rPr>
          <w:snapToGrid/>
          <w:spacing w:val="0"/>
          <w:w w:val="100"/>
          <w:position w:val="0"/>
          <w:sz w:val="28"/>
          <w:szCs w:val="28"/>
        </w:rPr>
        <w:t>年，吨标准煤</w:t>
      </w:r>
      <w:r>
        <w:rPr>
          <w:rFonts w:ascii="Times New Roman" w:hAnsi="Times New Roman" w:eastAsia="Times New Roman" w:cs="Times New Roman"/>
          <w:snapToGrid/>
          <w:spacing w:val="0"/>
          <w:w w:val="100"/>
          <w:position w:val="0"/>
          <w:sz w:val="28"/>
          <w:szCs w:val="28"/>
        </w:rPr>
        <w:t>/</w:t>
      </w:r>
      <w:r>
        <w:rPr>
          <w:snapToGrid/>
          <w:spacing w:val="0"/>
          <w:w w:val="100"/>
          <w:position w:val="0"/>
          <w:sz w:val="28"/>
          <w:szCs w:val="28"/>
        </w:rPr>
        <w:t>年）</w:t>
      </w:r>
    </w:p>
    <w:p>
      <w:pPr>
        <w:pStyle w:val="2"/>
        <w:keepNext w:val="0"/>
        <w:keepLines w:val="0"/>
        <w:pageBreakBefore w:val="0"/>
        <w:widowControl w:val="0"/>
        <w:kinsoku/>
        <w:wordWrap/>
        <w:overflowPunct w:val="0"/>
        <w:topLinePunct w:val="0"/>
        <w:autoSpaceDE/>
        <w:autoSpaceDN/>
        <w:bidi w:val="0"/>
        <w:adjustRightInd w:val="0"/>
        <w:snapToGrid w:val="0"/>
        <w:spacing w:line="360" w:lineRule="auto"/>
        <w:ind w:left="525" w:leftChars="250" w:right="0"/>
        <w:jc w:val="left"/>
        <w:textAlignment w:val="baseline"/>
        <w:rPr>
          <w:snapToGrid/>
          <w:spacing w:val="0"/>
          <w:w w:val="100"/>
          <w:position w:val="0"/>
          <w:sz w:val="28"/>
          <w:szCs w:val="28"/>
        </w:rPr>
      </w:pPr>
      <w:r>
        <w:rPr>
          <w:rFonts w:ascii="Times New Roman" w:hAnsi="Times New Roman" w:eastAsia="Times New Roman" w:cs="Times New Roman"/>
          <w:snapToGrid/>
          <w:spacing w:val="0"/>
          <w:w w:val="100"/>
          <w:position w:val="0"/>
          <w:sz w:val="28"/>
          <w:szCs w:val="28"/>
        </w:rPr>
        <w:t>5.</w:t>
      </w:r>
      <w:r>
        <w:rPr>
          <w:snapToGrid/>
          <w:spacing w:val="0"/>
          <w:w w:val="100"/>
          <w:position w:val="0"/>
          <w:sz w:val="28"/>
          <w:szCs w:val="28"/>
        </w:rPr>
        <w:t>主要参数：填写回收的能源介质温度和压力等主要参数。</w:t>
      </w:r>
    </w:p>
    <w:p>
      <w:pPr>
        <w:keepNext w:val="0"/>
        <w:keepLines w:val="0"/>
        <w:pageBreakBefore w:val="0"/>
        <w:widowControl w:val="0"/>
        <w:kinsoku/>
        <w:wordWrap/>
        <w:overflowPunct w:val="0"/>
        <w:topLinePunct w:val="0"/>
        <w:autoSpaceDE/>
        <w:autoSpaceDN/>
        <w:bidi w:val="0"/>
        <w:adjustRightInd w:val="0"/>
        <w:snapToGrid w:val="0"/>
        <w:spacing w:line="360" w:lineRule="auto"/>
        <w:ind w:left="525" w:leftChars="250" w:right="0"/>
        <w:jc w:val="left"/>
        <w:textAlignment w:val="baseline"/>
        <w:rPr>
          <w:snapToGrid/>
          <w:spacing w:val="0"/>
          <w:w w:val="100"/>
          <w:position w:val="0"/>
          <w:sz w:val="28"/>
          <w:szCs w:val="28"/>
        </w:rPr>
        <w:sectPr>
          <w:type w:val="continuous"/>
          <w:pgSz w:w="16839" w:h="11907"/>
          <w:pgMar w:top="1012" w:right="1430" w:bottom="1153" w:left="1432" w:header="0" w:footer="993" w:gutter="0"/>
          <w:cols w:equalWidth="0" w:num="1">
            <w:col w:w="13975"/>
          </w:cols>
        </w:sectPr>
      </w:pPr>
    </w:p>
    <w:p>
      <w:pPr>
        <w:spacing w:before="41"/>
        <w:rPr>
          <w:snapToGrid/>
          <w:spacing w:val="0"/>
          <w:w w:val="100"/>
          <w:position w:val="0"/>
        </w:rPr>
      </w:pPr>
    </w:p>
    <w:p>
      <w:pPr>
        <w:spacing w:before="40"/>
        <w:rPr>
          <w:snapToGrid/>
          <w:spacing w:val="0"/>
          <w:w w:val="100"/>
          <w:position w:val="0"/>
        </w:rPr>
      </w:pPr>
    </w:p>
    <w:p>
      <w:pPr>
        <w:spacing w:before="40"/>
        <w:rPr>
          <w:snapToGrid/>
          <w:spacing w:val="0"/>
          <w:w w:val="100"/>
          <w:position w:val="0"/>
        </w:rPr>
      </w:pPr>
    </w:p>
    <w:p>
      <w:pPr>
        <w:rPr>
          <w:snapToGrid/>
          <w:spacing w:val="0"/>
          <w:w w:val="100"/>
          <w:position w:val="0"/>
        </w:rPr>
        <w:sectPr>
          <w:footerReference r:id="rId13" w:type="default"/>
          <w:pgSz w:w="16839" w:h="11907"/>
          <w:pgMar w:top="1012" w:right="1325" w:bottom="1153" w:left="1327" w:header="0" w:footer="993" w:gutter="0"/>
          <w:cols w:equalWidth="0" w:num="1">
            <w:col w:w="14187"/>
          </w:cols>
        </w:sectPr>
      </w:pPr>
    </w:p>
    <w:p>
      <w:pPr>
        <w:spacing w:line="320" w:lineRule="auto"/>
        <w:rPr>
          <w:rFonts w:ascii="Arial"/>
          <w:snapToGrid/>
          <w:spacing w:val="0"/>
          <w:w w:val="100"/>
          <w:position w:val="0"/>
          <w:sz w:val="21"/>
        </w:rPr>
      </w:pPr>
    </w:p>
    <w:p>
      <w:pPr>
        <w:spacing w:line="320" w:lineRule="auto"/>
        <w:rPr>
          <w:rFonts w:ascii="Arial"/>
          <w:snapToGrid/>
          <w:spacing w:val="0"/>
          <w:w w:val="100"/>
          <w:position w:val="0"/>
          <w:sz w:val="21"/>
        </w:rPr>
      </w:pPr>
    </w:p>
    <w:p>
      <w:pPr>
        <w:pStyle w:val="2"/>
        <w:spacing w:before="91" w:line="185" w:lineRule="auto"/>
        <w:ind w:left="125"/>
        <w:rPr>
          <w:snapToGrid/>
          <w:spacing w:val="0"/>
          <w:w w:val="100"/>
          <w:position w:val="0"/>
          <w:sz w:val="28"/>
          <w:szCs w:val="28"/>
        </w:rPr>
      </w:pPr>
      <w:r>
        <w:rPr>
          <w:snapToGrid/>
          <w:spacing w:val="0"/>
          <w:w w:val="100"/>
          <w:position w:val="0"/>
          <w:sz w:val="28"/>
          <w:szCs w:val="28"/>
        </w:rPr>
        <w:t>企业名称（盖章）：</w:t>
      </w:r>
    </w:p>
    <w:p>
      <w:pPr>
        <w:spacing w:line="14" w:lineRule="auto"/>
        <w:rPr>
          <w:rFonts w:ascii="Arial"/>
          <w:snapToGrid/>
          <w:spacing w:val="0"/>
          <w:w w:val="100"/>
          <w:position w:val="0"/>
          <w:sz w:val="2"/>
        </w:rPr>
      </w:pPr>
      <w:r>
        <w:rPr>
          <w:rFonts w:ascii="Arial" w:hAnsi="Arial" w:eastAsia="Arial" w:cs="Arial"/>
          <w:snapToGrid/>
          <w:spacing w:val="0"/>
          <w:w w:val="100"/>
          <w:position w:val="0"/>
          <w:sz w:val="2"/>
          <w:szCs w:val="2"/>
        </w:rPr>
        <w:br w:type="column"/>
      </w:r>
    </w:p>
    <w:p>
      <w:pPr>
        <w:spacing w:before="70" w:line="218" w:lineRule="auto"/>
        <w:rPr>
          <w:rFonts w:ascii="黑体" w:hAnsi="黑体" w:eastAsia="黑体" w:cs="黑体"/>
          <w:snapToGrid/>
          <w:spacing w:val="0"/>
          <w:w w:val="100"/>
          <w:position w:val="0"/>
          <w:sz w:val="36"/>
          <w:szCs w:val="36"/>
        </w:rPr>
      </w:pPr>
      <w:r>
        <w:rPr>
          <w:rFonts w:ascii="黑体" w:hAnsi="黑体" w:eastAsia="黑体" w:cs="黑体"/>
          <w:snapToGrid/>
          <w:spacing w:val="0"/>
          <w:w w:val="100"/>
          <w:position w:val="0"/>
          <w:sz w:val="36"/>
          <w:szCs w:val="36"/>
        </w:rPr>
        <w:t>表 1-7  余热余能自发电情况表</w:t>
      </w:r>
    </w:p>
    <w:p>
      <w:pPr>
        <w:pStyle w:val="2"/>
        <w:spacing w:before="238" w:line="185" w:lineRule="auto"/>
        <w:ind w:left="5303"/>
        <w:rPr>
          <w:snapToGrid/>
          <w:spacing w:val="0"/>
          <w:w w:val="100"/>
          <w:position w:val="0"/>
          <w:sz w:val="28"/>
          <w:szCs w:val="28"/>
        </w:rPr>
      </w:pPr>
      <w:r>
        <w:rPr>
          <w:snapToGrid/>
          <w:spacing w:val="0"/>
          <w:w w:val="100"/>
          <w:position w:val="0"/>
          <w:sz w:val="28"/>
          <w:szCs w:val="28"/>
        </w:rPr>
        <w:t>统计年度：</w:t>
      </w:r>
    </w:p>
    <w:p>
      <w:pPr>
        <w:spacing w:line="185" w:lineRule="auto"/>
        <w:rPr>
          <w:snapToGrid/>
          <w:spacing w:val="0"/>
          <w:w w:val="100"/>
          <w:position w:val="0"/>
          <w:sz w:val="28"/>
          <w:szCs w:val="28"/>
        </w:rPr>
        <w:sectPr>
          <w:type w:val="continuous"/>
          <w:pgSz w:w="16839" w:h="11907"/>
          <w:pgMar w:top="1012" w:right="1325" w:bottom="1153" w:left="1327" w:header="0" w:footer="993" w:gutter="0"/>
          <w:cols w:equalWidth="0" w:num="2">
            <w:col w:w="4537" w:space="100"/>
            <w:col w:w="9551"/>
          </w:cols>
        </w:sectPr>
      </w:pPr>
    </w:p>
    <w:p>
      <w:pPr>
        <w:spacing w:line="171" w:lineRule="exact"/>
        <w:rPr>
          <w:snapToGrid/>
          <w:spacing w:val="0"/>
          <w:w w:val="100"/>
          <w:position w:val="0"/>
        </w:rPr>
      </w:pPr>
    </w:p>
    <w:tbl>
      <w:tblPr>
        <w:tblStyle w:val="6"/>
        <w:tblW w:w="1418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647"/>
        <w:gridCol w:w="1041"/>
        <w:gridCol w:w="1810"/>
        <w:gridCol w:w="1012"/>
        <w:gridCol w:w="506"/>
        <w:gridCol w:w="507"/>
        <w:gridCol w:w="1807"/>
        <w:gridCol w:w="1060"/>
        <w:gridCol w:w="905"/>
        <w:gridCol w:w="902"/>
        <w:gridCol w:w="198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2647" w:type="dxa"/>
            <w:vMerge w:val="restart"/>
            <w:tcBorders>
              <w:bottom w:val="nil"/>
              <w:tl2br w:val="single" w:color="000000" w:sz="2" w:space="0"/>
            </w:tcBorders>
            <w:vAlign w:val="top"/>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rFonts w:hint="eastAsia"/>
                <w:snapToGrid/>
                <w:spacing w:val="0"/>
                <w:w w:val="100"/>
                <w:position w:val="0"/>
                <w:sz w:val="28"/>
                <w:szCs w:val="28"/>
                <w:lang w:val="en-US" w:eastAsia="zh-CN"/>
              </w:rPr>
              <w:t xml:space="preserve">           </w:t>
            </w:r>
            <w:r>
              <w:rPr>
                <w:snapToGrid/>
                <w:spacing w:val="0"/>
                <w:w w:val="100"/>
                <w:position w:val="0"/>
                <w:sz w:val="28"/>
                <w:szCs w:val="28"/>
              </w:rPr>
              <w:t>指标</w:t>
            </w: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left"/>
              <w:textAlignment w:val="baseline"/>
              <w:rPr>
                <w:snapToGrid/>
                <w:spacing w:val="0"/>
                <w:w w:val="100"/>
                <w:position w:val="0"/>
                <w:sz w:val="28"/>
                <w:szCs w:val="28"/>
              </w:rPr>
            </w:pP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left"/>
              <w:textAlignment w:val="baseline"/>
              <w:rPr>
                <w:snapToGrid/>
                <w:spacing w:val="0"/>
                <w:w w:val="100"/>
                <w:position w:val="0"/>
                <w:sz w:val="28"/>
                <w:szCs w:val="28"/>
              </w:rPr>
            </w:pPr>
            <w:r>
              <w:rPr>
                <w:snapToGrid/>
                <w:spacing w:val="0"/>
                <w:w w:val="100"/>
                <w:position w:val="0"/>
                <w:sz w:val="28"/>
                <w:szCs w:val="28"/>
              </w:rPr>
              <w:t>工序名称</w:t>
            </w:r>
          </w:p>
        </w:tc>
        <w:tc>
          <w:tcPr>
            <w:tcW w:w="2851" w:type="dxa"/>
            <w:gridSpan w:val="2"/>
            <w:vAlign w:val="top"/>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运行指标</w:t>
            </w:r>
          </w:p>
        </w:tc>
        <w:tc>
          <w:tcPr>
            <w:tcW w:w="8683" w:type="dxa"/>
            <w:gridSpan w:val="8"/>
            <w:vAlign w:val="top"/>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发电机组运行指标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1" w:hRule="atLeast"/>
        </w:trPr>
        <w:tc>
          <w:tcPr>
            <w:tcW w:w="2647" w:type="dxa"/>
            <w:vMerge w:val="continue"/>
            <w:tcBorders>
              <w:top w:val="nil"/>
              <w:tl2br w:val="single" w:color="000000" w:sz="2" w:space="0"/>
            </w:tcBorders>
            <w:vAlign w:val="top"/>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041" w:type="dxa"/>
            <w:vAlign w:val="top"/>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设备</w:t>
            </w: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规格</w:t>
            </w:r>
          </w:p>
        </w:tc>
        <w:tc>
          <w:tcPr>
            <w:tcW w:w="1810" w:type="dxa"/>
            <w:vAlign w:val="top"/>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341" w:firstLine="10"/>
              <w:jc w:val="center"/>
              <w:textAlignment w:val="baseline"/>
              <w:rPr>
                <w:snapToGrid/>
                <w:spacing w:val="0"/>
                <w:w w:val="100"/>
                <w:position w:val="0"/>
                <w:sz w:val="28"/>
                <w:szCs w:val="28"/>
              </w:rPr>
            </w:pPr>
            <w:r>
              <w:rPr>
                <w:snapToGrid/>
                <w:spacing w:val="0"/>
                <w:w w:val="100"/>
                <w:position w:val="0"/>
                <w:sz w:val="28"/>
                <w:szCs w:val="28"/>
              </w:rPr>
              <w:t>产品产量（万吨）</w:t>
            </w:r>
          </w:p>
        </w:tc>
        <w:tc>
          <w:tcPr>
            <w:tcW w:w="1012" w:type="dxa"/>
            <w:vAlign w:val="top"/>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机组</w:t>
            </w: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类型</w:t>
            </w:r>
          </w:p>
        </w:tc>
        <w:tc>
          <w:tcPr>
            <w:tcW w:w="1013" w:type="dxa"/>
            <w:gridSpan w:val="2"/>
            <w:vAlign w:val="top"/>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机组</w:t>
            </w: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参数</w:t>
            </w:r>
          </w:p>
        </w:tc>
        <w:tc>
          <w:tcPr>
            <w:tcW w:w="1807" w:type="dxa"/>
            <w:vAlign w:val="top"/>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340" w:firstLine="17"/>
              <w:jc w:val="center"/>
              <w:textAlignment w:val="baseline"/>
              <w:rPr>
                <w:snapToGrid/>
                <w:spacing w:val="0"/>
                <w:w w:val="100"/>
                <w:position w:val="0"/>
                <w:sz w:val="28"/>
                <w:szCs w:val="28"/>
              </w:rPr>
            </w:pPr>
            <w:r>
              <w:rPr>
                <w:snapToGrid/>
                <w:spacing w:val="0"/>
                <w:w w:val="100"/>
                <w:position w:val="0"/>
                <w:sz w:val="28"/>
                <w:szCs w:val="28"/>
              </w:rPr>
              <w:t>单机容量（千瓦）</w:t>
            </w:r>
          </w:p>
        </w:tc>
        <w:tc>
          <w:tcPr>
            <w:tcW w:w="1060" w:type="dxa"/>
            <w:vAlign w:val="top"/>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台数</w:t>
            </w: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(台)</w:t>
            </w:r>
          </w:p>
        </w:tc>
        <w:tc>
          <w:tcPr>
            <w:tcW w:w="1807" w:type="dxa"/>
            <w:gridSpan w:val="2"/>
            <w:vAlign w:val="top"/>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336" w:firstLine="11"/>
              <w:jc w:val="center"/>
              <w:textAlignment w:val="baseline"/>
              <w:rPr>
                <w:snapToGrid/>
                <w:spacing w:val="0"/>
                <w:w w:val="100"/>
                <w:position w:val="0"/>
                <w:sz w:val="28"/>
                <w:szCs w:val="28"/>
              </w:rPr>
            </w:pPr>
            <w:r>
              <w:rPr>
                <w:snapToGrid/>
                <w:spacing w:val="0"/>
                <w:w w:val="100"/>
                <w:position w:val="0"/>
                <w:sz w:val="28"/>
                <w:szCs w:val="28"/>
              </w:rPr>
              <w:t>运行时间（小时）</w:t>
            </w:r>
          </w:p>
        </w:tc>
        <w:tc>
          <w:tcPr>
            <w:tcW w:w="1984" w:type="dxa"/>
            <w:vAlign w:val="top"/>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发电量</w:t>
            </w: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（万千瓦时）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2647" w:type="dxa"/>
            <w:vAlign w:val="top"/>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041" w:type="dxa"/>
            <w:vAlign w:val="top"/>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10" w:type="dxa"/>
            <w:vAlign w:val="top"/>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012" w:type="dxa"/>
            <w:vAlign w:val="top"/>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013" w:type="dxa"/>
            <w:gridSpan w:val="2"/>
            <w:vAlign w:val="top"/>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07" w:type="dxa"/>
            <w:vAlign w:val="top"/>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060" w:type="dxa"/>
            <w:vAlign w:val="top"/>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07" w:type="dxa"/>
            <w:gridSpan w:val="2"/>
            <w:vAlign w:val="top"/>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984" w:type="dxa"/>
            <w:vAlign w:val="top"/>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2647" w:type="dxa"/>
            <w:vAlign w:val="top"/>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w:t>
            </w:r>
          </w:p>
        </w:tc>
        <w:tc>
          <w:tcPr>
            <w:tcW w:w="1041" w:type="dxa"/>
            <w:vAlign w:val="top"/>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10" w:type="dxa"/>
            <w:vAlign w:val="top"/>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012" w:type="dxa"/>
            <w:vAlign w:val="top"/>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013" w:type="dxa"/>
            <w:gridSpan w:val="2"/>
            <w:vAlign w:val="top"/>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07" w:type="dxa"/>
            <w:vAlign w:val="top"/>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060" w:type="dxa"/>
            <w:vAlign w:val="top"/>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07" w:type="dxa"/>
            <w:gridSpan w:val="2"/>
            <w:vAlign w:val="top"/>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984" w:type="dxa"/>
            <w:vAlign w:val="top"/>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4181" w:type="dxa"/>
            <w:gridSpan w:val="11"/>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sz w:val="28"/>
                <w:szCs w:val="28"/>
              </w:rPr>
            </w:pPr>
            <w:r>
              <w:rPr>
                <w:snapToGrid/>
                <w:spacing w:val="0"/>
                <w:w w:val="100"/>
                <w:position w:val="0"/>
                <w:sz w:val="28"/>
                <w:szCs w:val="28"/>
              </w:rPr>
              <w:t>企业总体用电指标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3688" w:type="dxa"/>
            <w:gridSpan w:val="2"/>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sz w:val="28"/>
                <w:szCs w:val="28"/>
              </w:rPr>
            </w:pPr>
            <w:r>
              <w:rPr>
                <w:snapToGrid/>
                <w:spacing w:val="0"/>
                <w:w w:val="100"/>
                <w:position w:val="0"/>
                <w:sz w:val="28"/>
                <w:szCs w:val="28"/>
              </w:rPr>
              <w:t>外购电量（万千瓦时)</w:t>
            </w:r>
          </w:p>
        </w:tc>
        <w:tc>
          <w:tcPr>
            <w:tcW w:w="3328" w:type="dxa"/>
            <w:gridSpan w:val="3"/>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rFonts w:ascii="Arial"/>
                <w:snapToGrid/>
                <w:spacing w:val="0"/>
                <w:w w:val="100"/>
                <w:position w:val="0"/>
                <w:sz w:val="21"/>
              </w:rPr>
            </w:pPr>
          </w:p>
        </w:tc>
        <w:tc>
          <w:tcPr>
            <w:tcW w:w="4279" w:type="dxa"/>
            <w:gridSpan w:val="4"/>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sz w:val="28"/>
                <w:szCs w:val="28"/>
              </w:rPr>
            </w:pPr>
            <w:r>
              <w:rPr>
                <w:snapToGrid/>
                <w:spacing w:val="0"/>
                <w:w w:val="100"/>
                <w:position w:val="0"/>
                <w:sz w:val="28"/>
                <w:szCs w:val="28"/>
              </w:rPr>
              <w:t>外调电量（万千瓦时)</w:t>
            </w:r>
          </w:p>
        </w:tc>
        <w:tc>
          <w:tcPr>
            <w:tcW w:w="2886"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3688" w:type="dxa"/>
            <w:gridSpan w:val="2"/>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sz w:val="28"/>
                <w:szCs w:val="28"/>
              </w:rPr>
            </w:pPr>
            <w:r>
              <w:rPr>
                <w:snapToGrid/>
                <w:spacing w:val="0"/>
                <w:w w:val="100"/>
                <w:position w:val="0"/>
                <w:sz w:val="28"/>
                <w:szCs w:val="28"/>
              </w:rPr>
              <w:t>自耗电量总计（万千瓦时）</w:t>
            </w:r>
          </w:p>
        </w:tc>
        <w:tc>
          <w:tcPr>
            <w:tcW w:w="3328" w:type="dxa"/>
            <w:gridSpan w:val="3"/>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rFonts w:ascii="Arial"/>
                <w:snapToGrid/>
                <w:spacing w:val="0"/>
                <w:w w:val="100"/>
                <w:position w:val="0"/>
                <w:sz w:val="21"/>
              </w:rPr>
            </w:pPr>
          </w:p>
        </w:tc>
        <w:tc>
          <w:tcPr>
            <w:tcW w:w="4279" w:type="dxa"/>
            <w:gridSpan w:val="4"/>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806" w:firstLine="10"/>
              <w:jc w:val="both"/>
              <w:textAlignment w:val="baseline"/>
              <w:rPr>
                <w:snapToGrid/>
                <w:spacing w:val="0"/>
                <w:w w:val="100"/>
                <w:position w:val="0"/>
                <w:sz w:val="28"/>
                <w:szCs w:val="28"/>
              </w:rPr>
            </w:pPr>
            <w:r>
              <w:rPr>
                <w:snapToGrid/>
                <w:spacing w:val="0"/>
                <w:w w:val="100"/>
                <w:position w:val="0"/>
                <w:sz w:val="28"/>
                <w:szCs w:val="28"/>
              </w:rPr>
              <w:t>余热余压余能自发电量总计（万千瓦时）</w:t>
            </w:r>
          </w:p>
        </w:tc>
        <w:tc>
          <w:tcPr>
            <w:tcW w:w="2886"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6" w:hRule="atLeast"/>
        </w:trPr>
        <w:tc>
          <w:tcPr>
            <w:tcW w:w="3688" w:type="dxa"/>
            <w:gridSpan w:val="2"/>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212" w:hanging="4"/>
              <w:jc w:val="both"/>
              <w:textAlignment w:val="baseline"/>
              <w:rPr>
                <w:snapToGrid/>
                <w:spacing w:val="0"/>
                <w:w w:val="100"/>
                <w:position w:val="0"/>
                <w:sz w:val="28"/>
                <w:szCs w:val="28"/>
              </w:rPr>
            </w:pPr>
            <w:r>
              <w:rPr>
                <w:snapToGrid/>
                <w:spacing w:val="0"/>
                <w:w w:val="100"/>
                <w:position w:val="0"/>
                <w:sz w:val="28"/>
                <w:szCs w:val="28"/>
              </w:rPr>
              <w:t>余热余压余能自发电总装机容量（兆瓦）</w:t>
            </w:r>
          </w:p>
        </w:tc>
        <w:tc>
          <w:tcPr>
            <w:tcW w:w="3328" w:type="dxa"/>
            <w:gridSpan w:val="3"/>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rFonts w:ascii="Arial"/>
                <w:snapToGrid/>
                <w:spacing w:val="0"/>
                <w:w w:val="100"/>
                <w:position w:val="0"/>
                <w:sz w:val="21"/>
              </w:rPr>
            </w:pPr>
          </w:p>
        </w:tc>
        <w:tc>
          <w:tcPr>
            <w:tcW w:w="4279" w:type="dxa"/>
            <w:gridSpan w:val="4"/>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sz w:val="28"/>
                <w:szCs w:val="28"/>
              </w:rPr>
            </w:pPr>
            <w:r>
              <w:rPr>
                <w:snapToGrid/>
                <w:spacing w:val="0"/>
                <w:w w:val="100"/>
                <w:position w:val="0"/>
                <w:sz w:val="28"/>
                <w:szCs w:val="28"/>
              </w:rPr>
              <w:t>余热余压余能自发电率</w:t>
            </w: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sz w:val="28"/>
                <w:szCs w:val="28"/>
              </w:rPr>
            </w:pPr>
            <w:r>
              <w:rPr>
                <w:snapToGrid/>
                <w:spacing w:val="0"/>
                <w:w w:val="100"/>
                <w:position w:val="0"/>
                <w:sz w:val="28"/>
                <w:szCs w:val="28"/>
              </w:rPr>
              <w:t>（%）</w:t>
            </w:r>
          </w:p>
        </w:tc>
        <w:tc>
          <w:tcPr>
            <w:tcW w:w="2886"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25" w:hRule="atLeast"/>
        </w:trPr>
        <w:tc>
          <w:tcPr>
            <w:tcW w:w="264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sz w:val="28"/>
                <w:szCs w:val="28"/>
              </w:rPr>
              <w:t>填表说明</w:t>
            </w:r>
          </w:p>
        </w:tc>
        <w:tc>
          <w:tcPr>
            <w:tcW w:w="11534" w:type="dxa"/>
            <w:gridSpan w:val="10"/>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210" w:leftChars="100"/>
              <w:jc w:val="both"/>
              <w:textAlignment w:val="baseline"/>
              <w:rPr>
                <w:snapToGrid/>
                <w:spacing w:val="0"/>
                <w:w w:val="100"/>
                <w:position w:val="0"/>
                <w:sz w:val="24"/>
                <w:szCs w:val="24"/>
              </w:rPr>
            </w:pPr>
            <w:r>
              <w:rPr>
                <w:snapToGrid/>
                <w:spacing w:val="0"/>
                <w:w w:val="100"/>
                <w:position w:val="0"/>
                <w:sz w:val="24"/>
                <w:szCs w:val="24"/>
              </w:rPr>
              <w:t>1.设备规格：填写熔炼炉、转炉等主工艺设备规格；</w:t>
            </w: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210" w:leftChars="100"/>
              <w:jc w:val="both"/>
              <w:textAlignment w:val="baseline"/>
              <w:rPr>
                <w:snapToGrid/>
                <w:spacing w:val="0"/>
                <w:w w:val="100"/>
                <w:position w:val="0"/>
                <w:sz w:val="24"/>
                <w:szCs w:val="24"/>
              </w:rPr>
            </w:pPr>
            <w:r>
              <w:rPr>
                <w:snapToGrid/>
                <w:spacing w:val="0"/>
                <w:w w:val="100"/>
                <w:position w:val="0"/>
                <w:sz w:val="24"/>
                <w:szCs w:val="24"/>
              </w:rPr>
              <w:t>2.工序名称：填写铜冶炼、粗铜、阳极铜、电解、全厂综合等；</w:t>
            </w: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210" w:leftChars="100"/>
              <w:jc w:val="both"/>
              <w:textAlignment w:val="baseline"/>
              <w:rPr>
                <w:snapToGrid/>
                <w:spacing w:val="0"/>
                <w:w w:val="100"/>
                <w:position w:val="0"/>
                <w:sz w:val="24"/>
                <w:szCs w:val="24"/>
              </w:rPr>
            </w:pPr>
            <w:r>
              <w:rPr>
                <w:snapToGrid/>
                <w:spacing w:val="0"/>
                <w:w w:val="100"/>
                <w:position w:val="0"/>
                <w:sz w:val="24"/>
                <w:szCs w:val="24"/>
              </w:rPr>
              <w:t>3.机组参数：填写高温超高压、高温高压、中温中压、低压饱和等；</w:t>
            </w: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210" w:leftChars="100"/>
              <w:jc w:val="both"/>
              <w:textAlignment w:val="baseline"/>
              <w:rPr>
                <w:snapToGrid/>
                <w:spacing w:val="0"/>
                <w:w w:val="100"/>
                <w:position w:val="0"/>
                <w:sz w:val="24"/>
                <w:szCs w:val="24"/>
              </w:rPr>
            </w:pPr>
            <w:r>
              <w:rPr>
                <w:snapToGrid/>
                <w:spacing w:val="0"/>
                <w:w w:val="100"/>
                <w:position w:val="0"/>
                <w:sz w:val="24"/>
                <w:szCs w:val="24"/>
              </w:rPr>
              <w:t>4.单机容量：容量大小不一致的，每1台设备填写一行；</w:t>
            </w: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210" w:leftChars="100"/>
              <w:jc w:val="both"/>
              <w:textAlignment w:val="baseline"/>
              <w:rPr>
                <w:snapToGrid/>
                <w:spacing w:val="0"/>
                <w:w w:val="100"/>
                <w:position w:val="0"/>
              </w:rPr>
            </w:pPr>
            <w:r>
              <w:rPr>
                <w:snapToGrid/>
                <w:spacing w:val="0"/>
                <w:w w:val="100"/>
                <w:position w:val="0"/>
                <w:sz w:val="24"/>
                <w:szCs w:val="24"/>
              </w:rPr>
              <w:t>5.外调电量：铜冶炼企业转卖给其他用能企业的电量。</w:t>
            </w:r>
          </w:p>
        </w:tc>
      </w:tr>
    </w:tbl>
    <w:p>
      <w:pPr>
        <w:pStyle w:val="2"/>
        <w:spacing w:before="171" w:line="185" w:lineRule="auto"/>
        <w:ind w:left="123"/>
        <w:rPr>
          <w:snapToGrid/>
          <w:spacing w:val="0"/>
          <w:w w:val="100"/>
          <w:position w:val="0"/>
          <w:sz w:val="28"/>
          <w:szCs w:val="28"/>
        </w:rPr>
      </w:pPr>
      <w:r>
        <w:rPr>
          <w:snapToGrid/>
          <w:spacing w:val="0"/>
          <w:w w:val="100"/>
          <w:position w:val="0"/>
          <w:sz w:val="28"/>
          <w:szCs w:val="28"/>
        </w:rPr>
        <w:t>填报人：                           填报负责人：                        填报时间：    年    月    日</w:t>
      </w:r>
    </w:p>
    <w:p>
      <w:pPr>
        <w:spacing w:line="185" w:lineRule="auto"/>
        <w:rPr>
          <w:snapToGrid/>
          <w:spacing w:val="0"/>
          <w:w w:val="100"/>
          <w:position w:val="0"/>
          <w:sz w:val="28"/>
          <w:szCs w:val="28"/>
        </w:rPr>
        <w:sectPr>
          <w:type w:val="continuous"/>
          <w:pgSz w:w="16839" w:h="11907"/>
          <w:pgMar w:top="1012" w:right="1325" w:bottom="1153" w:left="1327" w:header="0" w:footer="993" w:gutter="0"/>
          <w:cols w:equalWidth="0" w:num="1">
            <w:col w:w="14187"/>
          </w:cols>
        </w:sectPr>
      </w:pPr>
    </w:p>
    <w:p>
      <w:pPr>
        <w:spacing w:before="141" w:line="663" w:lineRule="exact"/>
        <w:ind w:left="1133"/>
        <w:rPr>
          <w:rFonts w:ascii="黑体" w:hAnsi="黑体" w:eastAsia="黑体" w:cs="黑体"/>
          <w:snapToGrid/>
          <w:spacing w:val="0"/>
          <w:w w:val="100"/>
          <w:position w:val="0"/>
          <w:sz w:val="36"/>
          <w:szCs w:val="36"/>
        </w:rPr>
      </w:pPr>
      <w:r>
        <w:rPr>
          <w:rFonts w:ascii="黑体" w:hAnsi="黑体" w:eastAsia="黑体" w:cs="黑体"/>
          <w:snapToGrid/>
          <w:spacing w:val="0"/>
          <w:w w:val="100"/>
          <w:position w:val="0"/>
          <w:sz w:val="36"/>
          <w:szCs w:val="36"/>
        </w:rPr>
        <w:t>表 1-8  能源管理体系、能源管控中心建设情况表</w:t>
      </w:r>
    </w:p>
    <w:p>
      <w:pPr>
        <w:pStyle w:val="2"/>
        <w:keepNext w:val="0"/>
        <w:keepLines w:val="0"/>
        <w:pageBreakBefore w:val="0"/>
        <w:widowControl/>
        <w:kinsoku w:val="0"/>
        <w:wordWrap/>
        <w:overflowPunct/>
        <w:topLinePunct w:val="0"/>
        <w:autoSpaceDE w:val="0"/>
        <w:autoSpaceDN w:val="0"/>
        <w:bidi w:val="0"/>
        <w:adjustRightInd w:val="0"/>
        <w:snapToGrid w:val="0"/>
        <w:spacing w:before="0" w:beforeLines="50" w:line="240" w:lineRule="auto"/>
        <w:textAlignment w:val="baseline"/>
        <w:rPr>
          <w:snapToGrid/>
          <w:spacing w:val="0"/>
          <w:w w:val="100"/>
          <w:position w:val="0"/>
          <w:sz w:val="28"/>
          <w:szCs w:val="28"/>
        </w:rPr>
      </w:pPr>
      <w:r>
        <w:rPr>
          <w:snapToGrid/>
          <w:spacing w:val="0"/>
          <w:w w:val="100"/>
          <w:position w:val="0"/>
          <w:sz w:val="28"/>
          <w:szCs w:val="28"/>
        </w:rPr>
        <w:t>企业名称（盖章）：                                  统计年度：</w:t>
      </w:r>
    </w:p>
    <w:p>
      <w:pPr>
        <w:spacing w:line="123" w:lineRule="exact"/>
        <w:rPr>
          <w:snapToGrid/>
          <w:spacing w:val="0"/>
          <w:w w:val="100"/>
          <w:position w:val="0"/>
        </w:rPr>
      </w:pPr>
    </w:p>
    <w:tbl>
      <w:tblPr>
        <w:tblStyle w:val="6"/>
        <w:tblW w:w="1005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37"/>
        <w:gridCol w:w="1896"/>
        <w:gridCol w:w="2039"/>
        <w:gridCol w:w="1528"/>
        <w:gridCol w:w="691"/>
        <w:gridCol w:w="186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12" w:hRule="atLeast"/>
        </w:trPr>
        <w:tc>
          <w:tcPr>
            <w:tcW w:w="10055" w:type="dxa"/>
            <w:gridSpan w:val="6"/>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rFonts w:ascii="黑体" w:hAnsi="黑体" w:eastAsia="黑体" w:cs="黑体"/>
                <w:snapToGrid/>
                <w:spacing w:val="0"/>
                <w:w w:val="100"/>
                <w:position w:val="0"/>
                <w:sz w:val="24"/>
                <w:szCs w:val="24"/>
              </w:rPr>
            </w:pPr>
            <w:r>
              <w:rPr>
                <w:rFonts w:ascii="黑体" w:hAnsi="黑体" w:eastAsia="黑体" w:cs="黑体"/>
                <w:snapToGrid/>
                <w:spacing w:val="0"/>
                <w:w w:val="100"/>
                <w:position w:val="0"/>
                <w:sz w:val="24"/>
                <w:szCs w:val="24"/>
              </w:rPr>
              <w:t>一、能源管理体系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9" w:hRule="atLeast"/>
        </w:trPr>
        <w:tc>
          <w:tcPr>
            <w:tcW w:w="203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snapToGrid/>
                <w:spacing w:val="0"/>
                <w:w w:val="100"/>
                <w:position w:val="0"/>
                <w:sz w:val="24"/>
                <w:szCs w:val="24"/>
              </w:rPr>
              <w:t>是否建立</w:t>
            </w:r>
          </w:p>
        </w:tc>
        <w:tc>
          <w:tcPr>
            <w:tcW w:w="1896"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snapToGrid/>
                <w:spacing w:val="0"/>
                <w:w w:val="100"/>
                <w:position w:val="0"/>
                <w:sz w:val="24"/>
                <w:szCs w:val="24"/>
              </w:rPr>
              <w:t>建立时间</w:t>
            </w:r>
          </w:p>
        </w:tc>
        <w:tc>
          <w:tcPr>
            <w:tcW w:w="2039"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snapToGrid/>
                <w:spacing w:val="0"/>
                <w:w w:val="100"/>
                <w:position w:val="0"/>
                <w:sz w:val="24"/>
                <w:szCs w:val="24"/>
              </w:rPr>
              <w:t>是否通过认证</w:t>
            </w: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snapToGrid/>
                <w:spacing w:val="0"/>
                <w:w w:val="100"/>
                <w:position w:val="0"/>
                <w:sz w:val="24"/>
                <w:szCs w:val="24"/>
              </w:rPr>
              <w:t>（适用时）</w:t>
            </w:r>
          </w:p>
        </w:tc>
        <w:tc>
          <w:tcPr>
            <w:tcW w:w="2219" w:type="dxa"/>
            <w:gridSpan w:val="2"/>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snapToGrid/>
                <w:spacing w:val="0"/>
                <w:w w:val="100"/>
                <w:position w:val="0"/>
                <w:sz w:val="24"/>
                <w:szCs w:val="24"/>
              </w:rPr>
              <w:t>通过认证时间</w:t>
            </w: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snapToGrid/>
                <w:spacing w:val="0"/>
                <w:w w:val="100"/>
                <w:position w:val="0"/>
                <w:sz w:val="24"/>
                <w:szCs w:val="24"/>
              </w:rPr>
              <w:t>（适用时）</w:t>
            </w:r>
          </w:p>
        </w:tc>
        <w:tc>
          <w:tcPr>
            <w:tcW w:w="1864"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snapToGrid/>
                <w:spacing w:val="0"/>
                <w:w w:val="100"/>
                <w:position w:val="0"/>
                <w:sz w:val="24"/>
                <w:szCs w:val="24"/>
              </w:rPr>
              <w:t>认证机构</w:t>
            </w:r>
          </w:p>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snapToGrid/>
                <w:spacing w:val="0"/>
                <w:w w:val="100"/>
                <w:position w:val="0"/>
                <w:sz w:val="24"/>
                <w:szCs w:val="24"/>
              </w:rPr>
              <w:t>（适用时）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2" w:hRule="atLeast"/>
        </w:trPr>
        <w:tc>
          <w:tcPr>
            <w:tcW w:w="203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9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3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219"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6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1" w:hRule="atLeast"/>
        </w:trPr>
        <w:tc>
          <w:tcPr>
            <w:tcW w:w="10055" w:type="dxa"/>
            <w:gridSpan w:val="6"/>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rFonts w:ascii="黑体" w:hAnsi="黑体" w:eastAsia="黑体" w:cs="黑体"/>
                <w:snapToGrid/>
                <w:spacing w:val="0"/>
                <w:w w:val="100"/>
                <w:position w:val="0"/>
                <w:sz w:val="24"/>
                <w:szCs w:val="24"/>
              </w:rPr>
            </w:pPr>
            <w:r>
              <w:rPr>
                <w:rFonts w:ascii="黑体" w:hAnsi="黑体" w:eastAsia="黑体" w:cs="黑体"/>
                <w:snapToGrid/>
                <w:spacing w:val="0"/>
                <w:w w:val="100"/>
                <w:position w:val="0"/>
                <w:sz w:val="24"/>
                <w:szCs w:val="24"/>
              </w:rPr>
              <w:t>二、能源管控中心（适用时）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1" w:hRule="atLeast"/>
        </w:trPr>
        <w:tc>
          <w:tcPr>
            <w:tcW w:w="203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snapToGrid/>
                <w:spacing w:val="0"/>
                <w:w w:val="100"/>
                <w:position w:val="0"/>
                <w:sz w:val="24"/>
                <w:szCs w:val="24"/>
              </w:rPr>
              <w:t>是否建立</w:t>
            </w:r>
          </w:p>
        </w:tc>
        <w:tc>
          <w:tcPr>
            <w:tcW w:w="189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039"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snapToGrid/>
                <w:spacing w:val="0"/>
                <w:w w:val="100"/>
                <w:position w:val="0"/>
                <w:sz w:val="24"/>
                <w:szCs w:val="24"/>
              </w:rPr>
              <w:t>建立时间</w:t>
            </w:r>
          </w:p>
        </w:tc>
        <w:tc>
          <w:tcPr>
            <w:tcW w:w="152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691"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snapToGrid/>
                <w:spacing w:val="0"/>
                <w:w w:val="100"/>
                <w:position w:val="0"/>
                <w:sz w:val="24"/>
                <w:szCs w:val="24"/>
              </w:rPr>
              <w:t>资金投入</w:t>
            </w:r>
          </w:p>
        </w:tc>
        <w:tc>
          <w:tcPr>
            <w:tcW w:w="186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7" w:hRule="atLeast"/>
        </w:trPr>
        <w:tc>
          <w:tcPr>
            <w:tcW w:w="203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snapToGrid/>
                <w:spacing w:val="0"/>
                <w:w w:val="100"/>
                <w:position w:val="0"/>
                <w:sz w:val="24"/>
                <w:szCs w:val="24"/>
              </w:rPr>
              <w:t>功能介绍</w:t>
            </w:r>
          </w:p>
        </w:tc>
        <w:tc>
          <w:tcPr>
            <w:tcW w:w="8018" w:type="dxa"/>
            <w:gridSpan w:val="5"/>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9" w:hRule="atLeast"/>
        </w:trPr>
        <w:tc>
          <w:tcPr>
            <w:tcW w:w="2037" w:type="dxa"/>
            <w:vAlign w:val="center"/>
          </w:tcPr>
          <w:p>
            <w:pPr>
              <w:pStyle w:val="7"/>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sz w:val="24"/>
                <w:szCs w:val="24"/>
              </w:rPr>
            </w:pPr>
            <w:r>
              <w:rPr>
                <w:snapToGrid/>
                <w:spacing w:val="0"/>
                <w:w w:val="100"/>
                <w:position w:val="0"/>
                <w:sz w:val="24"/>
                <w:szCs w:val="24"/>
              </w:rPr>
              <w:t>运行情况</w:t>
            </w:r>
          </w:p>
        </w:tc>
        <w:tc>
          <w:tcPr>
            <w:tcW w:w="8018" w:type="dxa"/>
            <w:gridSpan w:val="5"/>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bl>
    <w:p>
      <w:pPr>
        <w:pStyle w:val="2"/>
        <w:spacing w:before="91" w:line="219" w:lineRule="auto"/>
        <w:rPr>
          <w:snapToGrid/>
          <w:spacing w:val="0"/>
          <w:w w:val="100"/>
          <w:position w:val="0"/>
          <w:sz w:val="28"/>
          <w:szCs w:val="28"/>
        </w:rPr>
        <w:sectPr>
          <w:footerReference r:id="rId14" w:type="default"/>
          <w:pgSz w:w="11907" w:h="16839"/>
          <w:pgMar w:top="1431" w:right="921" w:bottom="1153" w:left="924" w:header="0" w:footer="993" w:gutter="0"/>
          <w:cols w:space="720" w:num="1"/>
        </w:sectPr>
      </w:pPr>
      <w:r>
        <w:rPr>
          <w:snapToGrid/>
          <w:spacing w:val="0"/>
          <w:w w:val="100"/>
          <w:position w:val="0"/>
          <w:sz w:val="28"/>
          <w:szCs w:val="28"/>
        </w:rPr>
        <w:t>填报人：         填报负责人：      填报时间：  年    月     日</w:t>
      </w:r>
    </w:p>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kern w:val="2"/>
          <w:sz w:val="32"/>
          <w:szCs w:val="24"/>
          <w:lang w:eastAsia="zh-CN"/>
        </w:rPr>
      </w:pPr>
      <w:r>
        <w:rPr>
          <w:rFonts w:ascii="黑体" w:hAnsi="黑体" w:eastAsia="黑体" w:cs="Times New Roman"/>
          <w:snapToGrid/>
          <w:kern w:val="2"/>
          <w:sz w:val="32"/>
          <w:szCs w:val="24"/>
          <w:lang w:eastAsia="zh-CN"/>
        </w:rPr>
        <w:t>表</w:t>
      </w:r>
      <w:r>
        <w:rPr>
          <w:rFonts w:hint="eastAsia" w:ascii="黑体" w:hAnsi="黑体" w:eastAsia="黑体" w:cs="Times New Roman"/>
          <w:snapToGrid/>
          <w:kern w:val="2"/>
          <w:sz w:val="32"/>
          <w:szCs w:val="24"/>
          <w:lang w:eastAsia="zh-CN"/>
        </w:rPr>
        <w:t>1-</w:t>
      </w:r>
      <w:r>
        <w:rPr>
          <w:rFonts w:hint="eastAsia" w:ascii="黑体" w:hAnsi="黑体" w:eastAsia="黑体" w:cs="Times New Roman"/>
          <w:snapToGrid/>
          <w:kern w:val="2"/>
          <w:sz w:val="32"/>
          <w:szCs w:val="24"/>
          <w:lang w:val="en-US" w:eastAsia="zh-CN"/>
        </w:rPr>
        <w:t xml:space="preserve">9 </w:t>
      </w:r>
      <w:r>
        <w:rPr>
          <w:rFonts w:hint="eastAsia" w:ascii="黑体" w:hAnsi="黑体" w:eastAsia="黑体" w:cs="Times New Roman"/>
          <w:snapToGrid/>
          <w:kern w:val="2"/>
          <w:sz w:val="32"/>
          <w:szCs w:val="24"/>
          <w:lang w:eastAsia="zh-CN"/>
        </w:rPr>
        <w:t>变压器信息汇总表</w:t>
      </w:r>
    </w:p>
    <w:tbl>
      <w:tblPr>
        <w:tblStyle w:val="4"/>
        <w:tblW w:w="140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75"/>
        <w:gridCol w:w="1275"/>
        <w:gridCol w:w="1275"/>
        <w:gridCol w:w="1275"/>
        <w:gridCol w:w="1275"/>
        <w:gridCol w:w="1275"/>
        <w:gridCol w:w="1275"/>
        <w:gridCol w:w="1275"/>
        <w:gridCol w:w="1275"/>
        <w:gridCol w:w="127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容量（kVA）</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电压（kV）</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空载损耗（kW）</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短路阻抗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日负荷率（%）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kern w:val="2"/>
          <w:sz w:val="32"/>
          <w:szCs w:val="24"/>
          <w:lang w:eastAsia="zh-CN"/>
        </w:rPr>
      </w:pPr>
      <w:r>
        <w:rPr>
          <w:rFonts w:ascii="黑体" w:hAnsi="黑体" w:eastAsia="黑体" w:cs="Times New Roman"/>
          <w:snapToGrid/>
          <w:kern w:val="2"/>
          <w:sz w:val="32"/>
          <w:szCs w:val="24"/>
          <w:lang w:eastAsia="zh-CN"/>
        </w:rPr>
        <w:t>表</w:t>
      </w:r>
      <w:r>
        <w:rPr>
          <w:rFonts w:hint="eastAsia" w:ascii="黑体" w:hAnsi="黑体" w:eastAsia="黑体" w:cs="Times New Roman"/>
          <w:snapToGrid/>
          <w:kern w:val="2"/>
          <w:sz w:val="32"/>
          <w:szCs w:val="24"/>
          <w:lang w:eastAsia="zh-CN"/>
        </w:rPr>
        <w:t>1-</w:t>
      </w:r>
      <w:r>
        <w:rPr>
          <w:rFonts w:hint="eastAsia" w:ascii="黑体" w:hAnsi="黑体" w:eastAsia="黑体" w:cs="Times New Roman"/>
          <w:snapToGrid/>
          <w:kern w:val="2"/>
          <w:sz w:val="32"/>
          <w:szCs w:val="24"/>
          <w:lang w:val="en-US" w:eastAsia="zh-CN"/>
        </w:rPr>
        <w:t xml:space="preserve">10 </w:t>
      </w:r>
      <w:r>
        <w:rPr>
          <w:rFonts w:hint="eastAsia" w:ascii="黑体" w:hAnsi="黑体" w:eastAsia="黑体" w:cs="Times New Roman"/>
          <w:snapToGrid/>
          <w:kern w:val="2"/>
          <w:sz w:val="32"/>
          <w:szCs w:val="24"/>
          <w:lang w:eastAsia="zh-CN"/>
        </w:rPr>
        <w:t>电机信息汇总表</w:t>
      </w:r>
    </w:p>
    <w:tbl>
      <w:tblPr>
        <w:tblStyle w:val="4"/>
        <w:tblW w:w="1401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66"/>
        <w:gridCol w:w="1394"/>
        <w:gridCol w:w="1394"/>
        <w:gridCol w:w="1394"/>
        <w:gridCol w:w="1394"/>
        <w:gridCol w:w="1394"/>
        <w:gridCol w:w="1394"/>
        <w:gridCol w:w="1394"/>
        <w:gridCol w:w="1394"/>
        <w:gridCol w:w="13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功率（kW）</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级数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012"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一、高压电机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012"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二、低压电机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bl>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kern w:val="2"/>
          <w:sz w:val="32"/>
          <w:szCs w:val="24"/>
          <w:lang w:eastAsia="zh-CN"/>
        </w:rPr>
      </w:pPr>
      <w:r>
        <w:rPr>
          <w:rFonts w:ascii="黑体" w:hAnsi="黑体" w:eastAsia="黑体" w:cs="Times New Roman"/>
          <w:snapToGrid/>
          <w:kern w:val="2"/>
          <w:sz w:val="32"/>
          <w:szCs w:val="24"/>
          <w:lang w:eastAsia="zh-CN"/>
        </w:rPr>
        <w:t>表</w:t>
      </w:r>
      <w:r>
        <w:rPr>
          <w:rFonts w:hint="eastAsia" w:ascii="黑体" w:hAnsi="黑体" w:eastAsia="黑体" w:cs="Times New Roman"/>
          <w:snapToGrid/>
          <w:kern w:val="2"/>
          <w:sz w:val="32"/>
          <w:szCs w:val="24"/>
          <w:lang w:eastAsia="zh-CN"/>
        </w:rPr>
        <w:t>1-</w:t>
      </w:r>
      <w:r>
        <w:rPr>
          <w:rFonts w:hint="eastAsia" w:ascii="黑体" w:hAnsi="黑体" w:eastAsia="黑体" w:cs="Times New Roman"/>
          <w:snapToGrid/>
          <w:kern w:val="2"/>
          <w:sz w:val="32"/>
          <w:szCs w:val="24"/>
          <w:lang w:val="en-US" w:eastAsia="zh-CN"/>
        </w:rPr>
        <w:t xml:space="preserve">11 </w:t>
      </w:r>
      <w:r>
        <w:rPr>
          <w:rFonts w:hint="eastAsia" w:ascii="黑体" w:hAnsi="黑体" w:eastAsia="黑体" w:cs="Times New Roman"/>
          <w:snapToGrid/>
          <w:kern w:val="2"/>
          <w:sz w:val="32"/>
          <w:szCs w:val="24"/>
          <w:lang w:eastAsia="zh-CN"/>
        </w:rPr>
        <w:t>泵类信息汇总表</w:t>
      </w:r>
    </w:p>
    <w:tbl>
      <w:tblPr>
        <w:tblStyle w:val="4"/>
        <w:tblW w:w="1402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66"/>
        <w:gridCol w:w="966"/>
        <w:gridCol w:w="966"/>
        <w:gridCol w:w="1035"/>
        <w:gridCol w:w="973"/>
        <w:gridCol w:w="1190"/>
        <w:gridCol w:w="966"/>
        <w:gridCol w:w="966"/>
        <w:gridCol w:w="966"/>
        <w:gridCol w:w="973"/>
        <w:gridCol w:w="971"/>
        <w:gridCol w:w="1025"/>
        <w:gridCol w:w="966"/>
        <w:gridCol w:w="10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型号/编号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流量（m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snapToGrid/>
                <w:kern w:val="2"/>
                <w:sz w:val="24"/>
                <w:szCs w:val="24"/>
                <w:u w:val="none"/>
                <w:lang w:val="en-US" w:eastAsia="zh-CN" w:bidi="ar"/>
              </w:rPr>
              <w:t>/h）</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扬程（米）</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转速（r/min）</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级数</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单吸或双吸</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电机功率（kW）</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运行效率（%）</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widowControl w:val="0"/>
        <w:kinsoku/>
        <w:autoSpaceDE/>
        <w:autoSpaceDN/>
        <w:adjustRightInd/>
        <w:snapToGrid w:val="0"/>
        <w:spacing w:line="240" w:lineRule="auto"/>
        <w:ind w:firstLine="0" w:firstLineChars="0"/>
        <w:jc w:val="center"/>
        <w:textAlignment w:val="auto"/>
        <w:rPr>
          <w:rFonts w:hint="eastAsia" w:ascii="Times New Roman" w:hAnsi="Times New Roman" w:eastAsia="仿宋_GB2312" w:cs="Times New Roman"/>
          <w:snapToGrid/>
          <w:kern w:val="2"/>
          <w:sz w:val="24"/>
          <w:szCs w:val="24"/>
          <w:lang w:eastAsia="zh-CN"/>
        </w:rPr>
      </w:pPr>
    </w:p>
    <w:p>
      <w:pPr>
        <w:autoSpaceDE/>
        <w:autoSpaceDN/>
        <w:snapToGrid w:val="0"/>
        <w:spacing w:line="600" w:lineRule="exact"/>
        <w:ind w:firstLine="0" w:firstLineChars="0"/>
        <w:jc w:val="center"/>
        <w:rPr>
          <w:rFonts w:hint="eastAsia" w:ascii="黑体" w:hAnsi="黑体" w:eastAsia="黑体" w:cs="Times New Roman"/>
          <w:kern w:val="2"/>
          <w:sz w:val="32"/>
          <w:szCs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kern w:val="2"/>
          <w:sz w:val="32"/>
          <w:szCs w:val="24"/>
          <w:lang w:eastAsia="zh-CN"/>
        </w:rPr>
      </w:pPr>
      <w:r>
        <w:rPr>
          <w:rFonts w:ascii="黑体" w:hAnsi="黑体" w:eastAsia="黑体" w:cs="Times New Roman"/>
          <w:snapToGrid/>
          <w:kern w:val="2"/>
          <w:sz w:val="32"/>
          <w:szCs w:val="24"/>
          <w:lang w:eastAsia="zh-CN"/>
        </w:rPr>
        <w:t>表</w:t>
      </w:r>
      <w:r>
        <w:rPr>
          <w:rFonts w:hint="eastAsia" w:ascii="黑体" w:hAnsi="黑体" w:eastAsia="黑体" w:cs="Times New Roman"/>
          <w:snapToGrid/>
          <w:kern w:val="2"/>
          <w:sz w:val="32"/>
          <w:szCs w:val="24"/>
          <w:lang w:eastAsia="zh-CN"/>
        </w:rPr>
        <w:t>1-</w:t>
      </w:r>
      <w:r>
        <w:rPr>
          <w:rFonts w:hint="eastAsia" w:ascii="黑体" w:hAnsi="黑体" w:eastAsia="黑体" w:cs="Times New Roman"/>
          <w:snapToGrid/>
          <w:kern w:val="2"/>
          <w:sz w:val="32"/>
          <w:szCs w:val="24"/>
          <w:lang w:val="en-US" w:eastAsia="zh-CN"/>
        </w:rPr>
        <w:t xml:space="preserve">12 </w:t>
      </w:r>
      <w:r>
        <w:rPr>
          <w:rFonts w:hint="eastAsia" w:ascii="黑体" w:hAnsi="黑体" w:eastAsia="黑体" w:cs="Times New Roman"/>
          <w:snapToGrid/>
          <w:kern w:val="2"/>
          <w:sz w:val="32"/>
          <w:szCs w:val="24"/>
          <w:lang w:eastAsia="zh-CN"/>
        </w:rPr>
        <w:t>压缩机信息汇总表</w:t>
      </w:r>
    </w:p>
    <w:tbl>
      <w:tblPr>
        <w:tblStyle w:val="4"/>
        <w:tblW w:w="1513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1"/>
        <w:gridCol w:w="911"/>
        <w:gridCol w:w="912"/>
        <w:gridCol w:w="1330"/>
        <w:gridCol w:w="1356"/>
        <w:gridCol w:w="1273"/>
        <w:gridCol w:w="1271"/>
        <w:gridCol w:w="936"/>
        <w:gridCol w:w="912"/>
        <w:gridCol w:w="1873"/>
        <w:gridCol w:w="1269"/>
        <w:gridCol w:w="912"/>
        <w:gridCol w:w="12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型式（离心式、往复式等）</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额定排气量（m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i w:val="0"/>
                <w:iCs w:val="0"/>
                <w:snapToGrid/>
                <w:color w:val="000000"/>
                <w:kern w:val="0"/>
                <w:sz w:val="24"/>
                <w:szCs w:val="24"/>
                <w:u w:val="none"/>
                <w:lang w:val="en-US" w:eastAsia="zh-CN" w:bidi="ar"/>
              </w:rPr>
              <w:t>/min）</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额定排气压力（MPa）</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冷却方式（水冷、气冷）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电机功率（kW）</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输入比功率（kW（m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i w:val="0"/>
                <w:iCs w:val="0"/>
                <w:snapToGrid/>
                <w:color w:val="000000"/>
                <w:kern w:val="0"/>
                <w:sz w:val="24"/>
                <w:szCs w:val="24"/>
                <w:u w:val="none"/>
                <w:lang w:val="en-US" w:eastAsia="zh-CN" w:bidi="ar"/>
              </w:rPr>
              <w:t>/min））</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240" w:lineRule="auto"/>
        <w:ind w:firstLine="0" w:firstLineChars="0"/>
        <w:jc w:val="center"/>
        <w:textAlignment w:val="auto"/>
        <w:rPr>
          <w:rFonts w:hint="eastAsia" w:ascii="黑体" w:hAnsi="黑体" w:eastAsia="黑体" w:cs="黑体"/>
          <w:snapToGrid/>
          <w:kern w:val="2"/>
          <w:sz w:val="32"/>
          <w:szCs w:val="32"/>
          <w:lang w:eastAsia="zh-CN"/>
        </w:rPr>
      </w:pPr>
      <w:r>
        <w:rPr>
          <w:rFonts w:ascii="黑体" w:hAnsi="黑体" w:eastAsia="黑体" w:cs="Times New Roman"/>
          <w:snapToGrid/>
          <w:kern w:val="2"/>
          <w:sz w:val="32"/>
          <w:szCs w:val="24"/>
          <w:lang w:eastAsia="zh-CN"/>
        </w:rPr>
        <w:t>表</w:t>
      </w:r>
      <w:r>
        <w:rPr>
          <w:rFonts w:hint="eastAsia" w:ascii="黑体" w:hAnsi="黑体" w:eastAsia="黑体" w:cs="Times New Roman"/>
          <w:snapToGrid/>
          <w:kern w:val="2"/>
          <w:sz w:val="32"/>
          <w:szCs w:val="24"/>
          <w:lang w:eastAsia="zh-CN"/>
        </w:rPr>
        <w:t>1-</w:t>
      </w:r>
      <w:r>
        <w:rPr>
          <w:rFonts w:hint="eastAsia" w:ascii="黑体" w:hAnsi="黑体" w:eastAsia="黑体" w:cs="Times New Roman"/>
          <w:snapToGrid/>
          <w:kern w:val="2"/>
          <w:sz w:val="32"/>
          <w:szCs w:val="24"/>
          <w:lang w:val="en-US" w:eastAsia="zh-CN"/>
        </w:rPr>
        <w:t xml:space="preserve">13 </w:t>
      </w:r>
      <w:r>
        <w:rPr>
          <w:rFonts w:hint="eastAsia" w:ascii="黑体" w:hAnsi="黑体" w:eastAsia="黑体" w:cs="黑体"/>
          <w:snapToGrid/>
          <w:kern w:val="2"/>
          <w:sz w:val="32"/>
          <w:szCs w:val="32"/>
          <w:lang w:eastAsia="zh-CN"/>
        </w:rPr>
        <w:t>离心式通风机信息汇总表</w:t>
      </w:r>
    </w:p>
    <w:tbl>
      <w:tblPr>
        <w:tblStyle w:val="4"/>
        <w:tblW w:w="144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5"/>
        <w:gridCol w:w="915"/>
        <w:gridCol w:w="915"/>
        <w:gridCol w:w="915"/>
        <w:gridCol w:w="915"/>
        <w:gridCol w:w="915"/>
        <w:gridCol w:w="915"/>
        <w:gridCol w:w="915"/>
        <w:gridCol w:w="915"/>
        <w:gridCol w:w="915"/>
        <w:gridCol w:w="915"/>
        <w:gridCol w:w="915"/>
        <w:gridCol w:w="1275"/>
        <w:gridCol w:w="91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压力系数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比转速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机号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叶轮(翼型、板型)</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风量(万立方米/小时)</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风压(千帕)</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autoSpaceDE/>
        <w:autoSpaceDN/>
        <w:snapToGrid w:val="0"/>
        <w:spacing w:line="240" w:lineRule="auto"/>
        <w:ind w:firstLine="0" w:firstLineChars="0"/>
        <w:jc w:val="center"/>
        <w:rPr>
          <w:rFonts w:hint="eastAsia" w:ascii="黑体" w:hAnsi="黑体" w:eastAsia="黑体" w:cs="Times New Roman"/>
          <w:kern w:val="2"/>
          <w:sz w:val="32"/>
          <w:szCs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240" w:lineRule="auto"/>
        <w:ind w:firstLine="0" w:firstLineChars="0"/>
        <w:jc w:val="center"/>
        <w:textAlignment w:val="auto"/>
        <w:rPr>
          <w:rFonts w:hint="eastAsia" w:ascii="黑体" w:hAnsi="黑体" w:eastAsia="黑体" w:cs="黑体"/>
          <w:snapToGrid/>
          <w:kern w:val="2"/>
          <w:sz w:val="32"/>
          <w:szCs w:val="32"/>
          <w:lang w:eastAsia="zh-CN"/>
        </w:rPr>
      </w:pPr>
      <w:r>
        <w:rPr>
          <w:rFonts w:ascii="黑体" w:hAnsi="黑体" w:eastAsia="黑体" w:cs="Times New Roman"/>
          <w:snapToGrid/>
          <w:kern w:val="2"/>
          <w:sz w:val="32"/>
          <w:szCs w:val="24"/>
          <w:lang w:eastAsia="zh-CN"/>
        </w:rPr>
        <w:t>表</w:t>
      </w:r>
      <w:r>
        <w:rPr>
          <w:rFonts w:hint="eastAsia" w:ascii="黑体" w:hAnsi="黑体" w:eastAsia="黑体" w:cs="Times New Roman"/>
          <w:snapToGrid/>
          <w:kern w:val="2"/>
          <w:sz w:val="32"/>
          <w:szCs w:val="24"/>
          <w:lang w:eastAsia="zh-CN"/>
        </w:rPr>
        <w:t>1-</w:t>
      </w:r>
      <w:r>
        <w:rPr>
          <w:rFonts w:hint="eastAsia" w:ascii="黑体" w:hAnsi="黑体" w:eastAsia="黑体" w:cs="Times New Roman"/>
          <w:snapToGrid/>
          <w:kern w:val="2"/>
          <w:sz w:val="32"/>
          <w:szCs w:val="24"/>
          <w:lang w:val="en-US" w:eastAsia="zh-CN"/>
        </w:rPr>
        <w:t xml:space="preserve">14 </w:t>
      </w:r>
      <w:r>
        <w:rPr>
          <w:rFonts w:hint="eastAsia" w:ascii="黑体" w:hAnsi="黑体" w:eastAsia="黑体" w:cs="黑体"/>
          <w:snapToGrid/>
          <w:kern w:val="2"/>
          <w:sz w:val="32"/>
          <w:szCs w:val="32"/>
          <w:lang w:eastAsia="zh-CN"/>
        </w:rPr>
        <w:t>轴流式通风机信息汇总表</w:t>
      </w:r>
    </w:p>
    <w:tbl>
      <w:tblPr>
        <w:tblStyle w:val="4"/>
        <w:tblW w:w="138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35"/>
        <w:gridCol w:w="1018"/>
        <w:gridCol w:w="1052"/>
        <w:gridCol w:w="1035"/>
        <w:gridCol w:w="1035"/>
        <w:gridCol w:w="1035"/>
        <w:gridCol w:w="1035"/>
        <w:gridCol w:w="1035"/>
        <w:gridCol w:w="1035"/>
        <w:gridCol w:w="1035"/>
        <w:gridCol w:w="1275"/>
        <w:gridCol w:w="91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轮毂比</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机号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风量（万立方米/小时）</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风压（千帕）</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240" w:lineRule="auto"/>
        <w:ind w:firstLine="0" w:firstLineChars="0"/>
        <w:jc w:val="center"/>
        <w:textAlignment w:val="auto"/>
        <w:rPr>
          <w:rFonts w:hint="eastAsia" w:ascii="黑体" w:hAnsi="黑体" w:eastAsia="黑体" w:cs="黑体"/>
          <w:snapToGrid/>
          <w:kern w:val="2"/>
          <w:sz w:val="32"/>
          <w:szCs w:val="32"/>
          <w:lang w:eastAsia="zh-CN"/>
        </w:rPr>
      </w:pPr>
      <w:r>
        <w:rPr>
          <w:rFonts w:ascii="黑体" w:hAnsi="黑体" w:eastAsia="黑体" w:cs="Times New Roman"/>
          <w:snapToGrid/>
          <w:kern w:val="2"/>
          <w:sz w:val="32"/>
          <w:szCs w:val="24"/>
          <w:lang w:eastAsia="zh-CN"/>
        </w:rPr>
        <w:t>表</w:t>
      </w:r>
      <w:r>
        <w:rPr>
          <w:rFonts w:hint="eastAsia" w:ascii="黑体" w:hAnsi="黑体" w:eastAsia="黑体" w:cs="Times New Roman"/>
          <w:snapToGrid/>
          <w:kern w:val="2"/>
          <w:sz w:val="32"/>
          <w:szCs w:val="24"/>
          <w:lang w:eastAsia="zh-CN"/>
        </w:rPr>
        <w:t>1-</w:t>
      </w:r>
      <w:r>
        <w:rPr>
          <w:rFonts w:hint="eastAsia" w:ascii="黑体" w:hAnsi="黑体" w:eastAsia="黑体" w:cs="Times New Roman"/>
          <w:snapToGrid/>
          <w:kern w:val="2"/>
          <w:sz w:val="32"/>
          <w:szCs w:val="24"/>
          <w:lang w:val="en-US" w:eastAsia="zh-CN"/>
        </w:rPr>
        <w:t xml:space="preserve">15 </w:t>
      </w:r>
      <w:r>
        <w:rPr>
          <w:rFonts w:hint="eastAsia" w:ascii="黑体" w:hAnsi="黑体" w:eastAsia="黑体" w:cs="黑体"/>
          <w:snapToGrid/>
          <w:kern w:val="2"/>
          <w:sz w:val="32"/>
          <w:szCs w:val="32"/>
          <w:lang w:eastAsia="zh-CN"/>
        </w:rPr>
        <w:t>离心式鼓风机信息汇总表</w:t>
      </w:r>
    </w:p>
    <w:tbl>
      <w:tblPr>
        <w:tblStyle w:val="4"/>
        <w:tblW w:w="1427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39"/>
        <w:gridCol w:w="1039"/>
        <w:gridCol w:w="1039"/>
        <w:gridCol w:w="2486"/>
        <w:gridCol w:w="1039"/>
        <w:gridCol w:w="1039"/>
        <w:gridCol w:w="1039"/>
        <w:gridCol w:w="1039"/>
        <w:gridCol w:w="1039"/>
        <w:gridCol w:w="1279"/>
        <w:gridCol w:w="918"/>
        <w:gridCol w:w="12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型式（单级双支撑低速风机；单级双支撑高速风机；多级低速风机；多级高速风机等）</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叶轮出口宽度b2(mm)</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叶轮出口直径D2（mm）</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最高多变效率（%）</w:t>
            </w:r>
          </w:p>
        </w:tc>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pStyle w:val="2"/>
        <w:spacing w:before="91" w:line="219" w:lineRule="auto"/>
        <w:rPr>
          <w:snapToGrid/>
          <w:spacing w:val="0"/>
          <w:w w:val="100"/>
          <w:position w:val="0"/>
          <w:sz w:val="28"/>
          <w:szCs w:val="28"/>
        </w:rPr>
      </w:pPr>
    </w:p>
    <w:sectPr>
      <w:pgSz w:w="16839" w:h="11907" w:orient="landscape"/>
      <w:pgMar w:top="924" w:right="1431" w:bottom="921" w:left="1153" w:header="0" w:footer="993"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zc0YjI4NGQyYWQ0YmJhYzY3ZTI2YTQwZTYxYjcyMzEifQ=="/>
  </w:docVars>
  <w:rsids>
    <w:rsidRoot w:val="00000000"/>
    <w:rsid w:val="00220284"/>
    <w:rsid w:val="01DF5C17"/>
    <w:rsid w:val="0F3868FC"/>
    <w:rsid w:val="108005C5"/>
    <w:rsid w:val="18CD45C3"/>
    <w:rsid w:val="1A44455C"/>
    <w:rsid w:val="1E566E09"/>
    <w:rsid w:val="267C71EF"/>
    <w:rsid w:val="2CB50C49"/>
    <w:rsid w:val="36AD0D9E"/>
    <w:rsid w:val="387B14EE"/>
    <w:rsid w:val="38BF7329"/>
    <w:rsid w:val="406D3E12"/>
    <w:rsid w:val="41C45CB4"/>
    <w:rsid w:val="492029DE"/>
    <w:rsid w:val="4AEA6060"/>
    <w:rsid w:val="51275CAC"/>
    <w:rsid w:val="535A6478"/>
    <w:rsid w:val="6784366C"/>
    <w:rsid w:val="6922313D"/>
    <w:rsid w:val="6BE02E3B"/>
    <w:rsid w:val="70495453"/>
    <w:rsid w:val="79A57F6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autoRedefine/>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autoRedefine/>
    <w:semiHidden/>
    <w:qFormat/>
    <w:uiPriority w:val="0"/>
    <w:rPr>
      <w:rFonts w:ascii="仿宋" w:hAnsi="仿宋" w:eastAsia="仿宋" w:cs="仿宋"/>
      <w:sz w:val="31"/>
      <w:szCs w:val="31"/>
      <w:lang w:val="en-US" w:eastAsia="en-US" w:bidi="ar-SA"/>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autoRedefine/>
    <w:semiHidden/>
    <w:unhideWhenUsed/>
    <w:qFormat/>
    <w:uiPriority w:val="0"/>
    <w:tblPr>
      <w:tblCellMar>
        <w:top w:w="0" w:type="dxa"/>
        <w:left w:w="0" w:type="dxa"/>
        <w:bottom w:w="0" w:type="dxa"/>
        <w:right w:w="0" w:type="dxa"/>
      </w:tblCellMar>
    </w:tblPr>
  </w:style>
  <w:style w:type="paragraph" w:customStyle="1" w:styleId="7">
    <w:name w:val="Table Text"/>
    <w:basedOn w:val="1"/>
    <w:autoRedefine/>
    <w:semiHidden/>
    <w:qFormat/>
    <w:uiPriority w:val="0"/>
    <w:rPr>
      <w:rFonts w:ascii="仿宋" w:hAnsi="仿宋" w:eastAsia="仿宋" w:cs="仿宋"/>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theme" Target="theme/theme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19</Pages>
  <Words>3625</Words>
  <Characters>3783</Characters>
  <TotalTime>0</TotalTime>
  <ScaleCrop>false</ScaleCrop>
  <LinksUpToDate>false</LinksUpToDate>
  <CharactersWithSpaces>4232</CharactersWithSpaces>
  <Application>WPS Office_12.1.0.16929_F1E327BC-269C-435d-A152-05C5408002CA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2019-06-28T13:35:00Z</dcterms:created>
  <dc:creator>admin</dc:creator>
  <cp:lastModifiedBy>WonderBoy</cp:lastModifiedBy>
  <dcterms:modified xsi:type="dcterms:W3CDTF">2024-06-06T00:45:18Z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2024-04-26T16:24:49Z</vt:filetime>
  </property>
  <property fmtid="{D5CDD505-2E9C-101B-9397-08002B2CF9AE}" pid="4" name="KSOProductBuildVer">
    <vt:lpwstr>2052-12.1.0.16929</vt:lpwstr>
  </property>
  <property fmtid="{D5CDD505-2E9C-101B-9397-08002B2CF9AE}" pid="5" name="ICV">
    <vt:lpwstr>20FE298D35B144C5AC6CC4CD3D8BC720_12</vt:lpwstr>
  </property>
</Properties>
</file>